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B6AB1" w14:textId="5D42F188" w:rsidR="00645094" w:rsidRDefault="006B65A7">
      <w:r>
        <w:t>Comuna Dobromir</w:t>
      </w:r>
    </w:p>
    <w:p w14:paraId="3EA8C777" w14:textId="084F41FB" w:rsidR="00645094" w:rsidRDefault="0044666C">
      <w:r>
        <w:t>Constanta, str</w:t>
      </w:r>
      <w:r w:rsidR="00CF48CE">
        <w:t>.</w:t>
      </w:r>
      <w:r>
        <w:t xml:space="preserve"> </w:t>
      </w:r>
      <w:proofErr w:type="spellStart"/>
      <w:r w:rsidR="00CF48CE">
        <w:t>B</w:t>
      </w:r>
      <w:r>
        <w:t>aneasa</w:t>
      </w:r>
      <w:proofErr w:type="spellEnd"/>
      <w:r>
        <w:t xml:space="preserve">, nr 28, </w:t>
      </w:r>
    </w:p>
    <w:p w14:paraId="6BF8FECA" w14:textId="77777777" w:rsidR="00645094" w:rsidRDefault="0044666C">
      <w:r>
        <w:t>CIF 7635175</w:t>
      </w:r>
    </w:p>
    <w:p w14:paraId="4A536E10" w14:textId="77777777" w:rsidR="00645094" w:rsidRDefault="00645094"/>
    <w:p w14:paraId="7F5E5D37" w14:textId="77777777" w:rsidR="00CF48CE" w:rsidRDefault="00CF48CE">
      <w:pPr>
        <w:pStyle w:val="Titlu3"/>
        <w:jc w:val="center"/>
        <w:rPr>
          <w:b/>
          <w:bCs/>
          <w:color w:val="000000"/>
          <w:sz w:val="20"/>
          <w:szCs w:val="20"/>
          <w:u w:val="single"/>
        </w:rPr>
      </w:pPr>
    </w:p>
    <w:p w14:paraId="7DB23E31" w14:textId="63A300B0" w:rsidR="00645094" w:rsidRDefault="0044666C">
      <w:pPr>
        <w:pStyle w:val="Titlu3"/>
        <w:jc w:val="center"/>
      </w:pPr>
      <w:r>
        <w:rPr>
          <w:b/>
          <w:bCs/>
          <w:color w:val="000000"/>
          <w:sz w:val="20"/>
          <w:szCs w:val="20"/>
          <w:u w:val="single"/>
        </w:rPr>
        <w:t>Anunț concurs pentru post contractual conform H.G. 1336/2022</w:t>
      </w:r>
    </w:p>
    <w:p w14:paraId="3A08CA99" w14:textId="77777777" w:rsidR="00645094" w:rsidRDefault="00645094"/>
    <w:p w14:paraId="7E511F87" w14:textId="77777777" w:rsidR="00645094" w:rsidRDefault="0044666C">
      <w:pPr>
        <w:pStyle w:val="Titlu3"/>
      </w:pPr>
      <w:r>
        <w:rPr>
          <w:b/>
          <w:bCs/>
          <w:color w:val="000000"/>
          <w:sz w:val="20"/>
          <w:szCs w:val="20"/>
        </w:rPr>
        <w:t>A.) Comuna Dobromir</w:t>
      </w:r>
      <w:r>
        <w:rPr>
          <w:color w:val="000000"/>
          <w:sz w:val="20"/>
          <w:szCs w:val="20"/>
        </w:rPr>
        <w:t xml:space="preserve"> cu sediul în Dobromir, str. </w:t>
      </w:r>
      <w:proofErr w:type="spellStart"/>
      <w:r>
        <w:rPr>
          <w:color w:val="000000"/>
          <w:sz w:val="20"/>
          <w:szCs w:val="20"/>
        </w:rPr>
        <w:t>Baneasa</w:t>
      </w:r>
      <w:proofErr w:type="spellEnd"/>
      <w:r>
        <w:rPr>
          <w:color w:val="000000"/>
          <w:sz w:val="20"/>
          <w:szCs w:val="20"/>
        </w:rPr>
        <w:t xml:space="preserve"> nr. 28, județul Constanta, organizează concurs, pentru ocuparea următorului post contractual,  conform H.G. nr. 1336/08.11.2022:</w:t>
      </w:r>
    </w:p>
    <w:p w14:paraId="093376FB" w14:textId="77777777" w:rsidR="00645094" w:rsidRDefault="0044666C">
      <w:r>
        <w:rPr>
          <w:color w:val="000000"/>
        </w:rPr>
        <w:t xml:space="preserve"> 1. Nivelul postului:</w:t>
      </w:r>
      <w:r>
        <w:rPr>
          <w:b/>
          <w:bCs/>
          <w:color w:val="000000"/>
        </w:rPr>
        <w:t xml:space="preserve"> execuție</w:t>
      </w:r>
    </w:p>
    <w:p w14:paraId="16683542" w14:textId="77777777" w:rsidR="00645094" w:rsidRDefault="0044666C">
      <w:r>
        <w:rPr>
          <w:color w:val="000000"/>
        </w:rPr>
        <w:t xml:space="preserve"> 2. Denumirea postului:</w:t>
      </w:r>
      <w:r>
        <w:rPr>
          <w:b/>
          <w:bCs/>
          <w:color w:val="000000"/>
        </w:rPr>
        <w:t xml:space="preserve"> </w:t>
      </w:r>
      <w:proofErr w:type="spellStart"/>
      <w:r>
        <w:rPr>
          <w:b/>
          <w:bCs/>
          <w:color w:val="000000"/>
        </w:rPr>
        <w:t>sofer</w:t>
      </w:r>
      <w:proofErr w:type="spellEnd"/>
      <w:r>
        <w:rPr>
          <w:b/>
          <w:bCs/>
          <w:color w:val="000000"/>
        </w:rPr>
        <w:t xml:space="preserve"> microbuz </w:t>
      </w:r>
      <w:proofErr w:type="spellStart"/>
      <w:r>
        <w:rPr>
          <w:b/>
          <w:bCs/>
          <w:color w:val="000000"/>
        </w:rPr>
        <w:t>scolar</w:t>
      </w:r>
      <w:proofErr w:type="spellEnd"/>
      <w:r>
        <w:rPr>
          <w:color w:val="000000"/>
        </w:rPr>
        <w:t>, post</w:t>
      </w:r>
      <w:r>
        <w:rPr>
          <w:b/>
          <w:bCs/>
          <w:color w:val="000000"/>
        </w:rPr>
        <w:t xml:space="preserve"> vacant</w:t>
      </w:r>
      <w:r>
        <w:rPr>
          <w:color w:val="000000"/>
        </w:rPr>
        <w:t>, pe perioadă</w:t>
      </w:r>
      <w:r>
        <w:rPr>
          <w:b/>
          <w:bCs/>
          <w:color w:val="000000"/>
        </w:rPr>
        <w:t xml:space="preserve"> nedeterminată.</w:t>
      </w:r>
    </w:p>
    <w:p w14:paraId="36CFCFB0" w14:textId="77777777" w:rsidR="00645094" w:rsidRDefault="0044666C">
      <w:r>
        <w:rPr>
          <w:color w:val="000000"/>
        </w:rPr>
        <w:t xml:space="preserve"> 3. Numărul de posturi: 1 post normă întreagă</w:t>
      </w:r>
    </w:p>
    <w:p w14:paraId="5D5F5AF1" w14:textId="77777777" w:rsidR="00645094" w:rsidRDefault="00645094"/>
    <w:p w14:paraId="2E30BEBF" w14:textId="77777777" w:rsidR="00645094" w:rsidRDefault="0044666C">
      <w:pPr>
        <w:pStyle w:val="Titlu3"/>
      </w:pPr>
      <w:r>
        <w:rPr>
          <w:b/>
          <w:bCs/>
          <w:color w:val="000000"/>
          <w:sz w:val="20"/>
          <w:szCs w:val="20"/>
        </w:rPr>
        <w:t xml:space="preserve">B.) Documente solicitate </w:t>
      </w:r>
      <w:proofErr w:type="spellStart"/>
      <w:r>
        <w:rPr>
          <w:b/>
          <w:bCs/>
          <w:color w:val="000000"/>
          <w:sz w:val="20"/>
          <w:szCs w:val="20"/>
        </w:rPr>
        <w:t>candidaţilor</w:t>
      </w:r>
      <w:proofErr w:type="spellEnd"/>
      <w:r>
        <w:rPr>
          <w:b/>
          <w:bCs/>
          <w:color w:val="000000"/>
          <w:sz w:val="20"/>
          <w:szCs w:val="20"/>
        </w:rPr>
        <w:t xml:space="preserve"> pentru întocmirea dosarului de concurs, conform art. 35 din H.G. 1336/2022</w:t>
      </w:r>
    </w:p>
    <w:p w14:paraId="02F970D1" w14:textId="77777777" w:rsidR="006B65A7" w:rsidRPr="006B65A7" w:rsidRDefault="006B65A7" w:rsidP="006B65A7">
      <w:pPr>
        <w:suppressAutoHyphens/>
        <w:ind w:left="360"/>
        <w:jc w:val="both"/>
        <w:rPr>
          <w:kern w:val="2"/>
          <w:lang w:val="it-IT" w:eastAsia="zh-CN"/>
        </w:rPr>
      </w:pPr>
      <w:r w:rsidRPr="006B65A7">
        <w:rPr>
          <w:kern w:val="2"/>
          <w:lang w:eastAsia="zh-CN"/>
        </w:rPr>
        <w:t xml:space="preserve">a) formular de înscriere la concurs, conform modelului prevăzut la anexa nr. 2 din H.G. </w:t>
      </w:r>
      <w:r w:rsidRPr="006B65A7">
        <w:rPr>
          <w:rFonts w:eastAsia="Lucida Sans Unicode"/>
          <w:color w:val="000000"/>
          <w:kern w:val="2"/>
          <w:shd w:val="clear" w:color="auto" w:fill="FFFFFF"/>
          <w:lang w:eastAsia="en-US"/>
        </w:rPr>
        <w:t>nr. 1336/2022</w:t>
      </w:r>
      <w:r w:rsidRPr="006B65A7">
        <w:rPr>
          <w:kern w:val="2"/>
          <w:lang w:eastAsia="zh-CN"/>
        </w:rPr>
        <w:t>;</w:t>
      </w:r>
    </w:p>
    <w:p w14:paraId="3669A598" w14:textId="77777777" w:rsidR="006B65A7" w:rsidRPr="006B65A7" w:rsidRDefault="006B65A7" w:rsidP="006B65A7">
      <w:pPr>
        <w:suppressAutoHyphens/>
        <w:ind w:left="360"/>
        <w:jc w:val="both"/>
        <w:rPr>
          <w:kern w:val="2"/>
          <w:lang w:eastAsia="zh-CN"/>
        </w:rPr>
      </w:pPr>
      <w:bookmarkStart w:id="0" w:name="s-505557677"/>
      <w:bookmarkEnd w:id="0"/>
      <w:r w:rsidRPr="006B65A7">
        <w:rPr>
          <w:kern w:val="2"/>
          <w:lang w:eastAsia="zh-CN"/>
        </w:rPr>
        <w:t>b) copia actului de identitate sau orice alt document care atestă identitatea, potrivit legii, aflate în termen de valabilitate;</w:t>
      </w:r>
    </w:p>
    <w:p w14:paraId="0E027D62" w14:textId="77777777" w:rsidR="006B65A7" w:rsidRPr="006B65A7" w:rsidRDefault="006B65A7" w:rsidP="006B65A7">
      <w:pPr>
        <w:widowControl w:val="0"/>
        <w:numPr>
          <w:ilvl w:val="0"/>
          <w:numId w:val="3"/>
        </w:numPr>
        <w:suppressAutoHyphens/>
        <w:jc w:val="both"/>
        <w:rPr>
          <w:kern w:val="2"/>
          <w:lang w:val="it-IT" w:eastAsia="zh-CN"/>
        </w:rPr>
      </w:pPr>
      <w:bookmarkStart w:id="1" w:name="s-505557678"/>
      <w:bookmarkEnd w:id="1"/>
      <w:r w:rsidRPr="006B65A7">
        <w:rPr>
          <w:kern w:val="2"/>
          <w:lang w:eastAsia="zh-CN"/>
        </w:rPr>
        <w:t>copia certificatului de căsătorie sau a altui document prin care s-a realizat schimbarea de nume, după caz;</w:t>
      </w:r>
    </w:p>
    <w:p w14:paraId="1090D5D2" w14:textId="77777777" w:rsidR="006B65A7" w:rsidRPr="006B65A7" w:rsidRDefault="006B65A7" w:rsidP="006B65A7">
      <w:pPr>
        <w:widowControl w:val="0"/>
        <w:numPr>
          <w:ilvl w:val="0"/>
          <w:numId w:val="3"/>
        </w:numPr>
        <w:suppressAutoHyphens/>
        <w:jc w:val="both"/>
        <w:rPr>
          <w:kern w:val="2"/>
          <w:lang w:val="it-IT" w:eastAsia="zh-CN"/>
        </w:rPr>
      </w:pPr>
      <w:bookmarkStart w:id="2" w:name="s-505557679"/>
      <w:bookmarkEnd w:id="2"/>
      <w:r w:rsidRPr="006B65A7">
        <w:rPr>
          <w:kern w:val="2"/>
          <w:lang w:eastAsia="zh-CN"/>
        </w:rPr>
        <w:t xml:space="preserve">copiile documentelor care atestă nivelul studiilor </w:t>
      </w:r>
      <w:proofErr w:type="spellStart"/>
      <w:r w:rsidRPr="006B65A7">
        <w:rPr>
          <w:kern w:val="2"/>
          <w:lang w:eastAsia="zh-CN"/>
        </w:rPr>
        <w:t>şi</w:t>
      </w:r>
      <w:proofErr w:type="spellEnd"/>
      <w:r w:rsidRPr="006B65A7">
        <w:rPr>
          <w:kern w:val="2"/>
          <w:lang w:eastAsia="zh-CN"/>
        </w:rPr>
        <w:t xml:space="preserve"> ale altor acte care atestă efectuarea unor specializări, precum </w:t>
      </w:r>
      <w:proofErr w:type="spellStart"/>
      <w:r w:rsidRPr="006B65A7">
        <w:rPr>
          <w:kern w:val="2"/>
          <w:lang w:eastAsia="zh-CN"/>
        </w:rPr>
        <w:t>şi</w:t>
      </w:r>
      <w:proofErr w:type="spellEnd"/>
      <w:r w:rsidRPr="006B65A7">
        <w:rPr>
          <w:kern w:val="2"/>
          <w:lang w:eastAsia="zh-CN"/>
        </w:rPr>
        <w:t xml:space="preserve"> copiile documentelor care atestă îndeplinirea </w:t>
      </w:r>
      <w:proofErr w:type="spellStart"/>
      <w:r w:rsidRPr="006B65A7">
        <w:rPr>
          <w:kern w:val="2"/>
          <w:lang w:eastAsia="zh-CN"/>
        </w:rPr>
        <w:t>condiţiilor</w:t>
      </w:r>
      <w:proofErr w:type="spellEnd"/>
      <w:r w:rsidRPr="006B65A7">
        <w:rPr>
          <w:kern w:val="2"/>
          <w:lang w:eastAsia="zh-CN"/>
        </w:rPr>
        <w:t xml:space="preserve"> specifice ale postului solicitate de autoritatea sau </w:t>
      </w:r>
      <w:proofErr w:type="spellStart"/>
      <w:r w:rsidRPr="006B65A7">
        <w:rPr>
          <w:kern w:val="2"/>
          <w:lang w:eastAsia="zh-CN"/>
        </w:rPr>
        <w:t>instituţia</w:t>
      </w:r>
      <w:proofErr w:type="spellEnd"/>
      <w:r w:rsidRPr="006B65A7">
        <w:rPr>
          <w:kern w:val="2"/>
          <w:lang w:eastAsia="zh-CN"/>
        </w:rPr>
        <w:t xml:space="preserve"> publică;</w:t>
      </w:r>
    </w:p>
    <w:p w14:paraId="1F679C21" w14:textId="77777777" w:rsidR="006B65A7" w:rsidRPr="006B65A7" w:rsidRDefault="006B65A7" w:rsidP="006B65A7">
      <w:pPr>
        <w:widowControl w:val="0"/>
        <w:numPr>
          <w:ilvl w:val="0"/>
          <w:numId w:val="3"/>
        </w:numPr>
        <w:suppressAutoHyphens/>
        <w:jc w:val="both"/>
        <w:rPr>
          <w:kern w:val="2"/>
          <w:lang w:val="it-IT" w:eastAsia="zh-CN"/>
        </w:rPr>
      </w:pPr>
      <w:bookmarkStart w:id="3" w:name="s-505557680"/>
      <w:bookmarkEnd w:id="3"/>
      <w:r w:rsidRPr="006B65A7">
        <w:rPr>
          <w:kern w:val="2"/>
          <w:lang w:eastAsia="zh-CN"/>
        </w:rPr>
        <w:t xml:space="preserve">copia carnetului de muncă, a </w:t>
      </w:r>
      <w:proofErr w:type="spellStart"/>
      <w:r w:rsidRPr="006B65A7">
        <w:rPr>
          <w:kern w:val="2"/>
          <w:lang w:eastAsia="zh-CN"/>
        </w:rPr>
        <w:t>adeverinţei</w:t>
      </w:r>
      <w:proofErr w:type="spellEnd"/>
      <w:r w:rsidRPr="006B65A7">
        <w:rPr>
          <w:kern w:val="2"/>
          <w:lang w:eastAsia="zh-CN"/>
        </w:rPr>
        <w:t xml:space="preserve"> eliberate de angajator pentru perioada lucrată, care să ateste vechimea în muncă </w:t>
      </w:r>
      <w:proofErr w:type="spellStart"/>
      <w:r w:rsidRPr="006B65A7">
        <w:rPr>
          <w:kern w:val="2"/>
          <w:lang w:eastAsia="zh-CN"/>
        </w:rPr>
        <w:t>şi</w:t>
      </w:r>
      <w:proofErr w:type="spellEnd"/>
      <w:r w:rsidRPr="006B65A7">
        <w:rPr>
          <w:kern w:val="2"/>
          <w:lang w:eastAsia="zh-CN"/>
        </w:rPr>
        <w:t xml:space="preserve"> în specialitatea studiilor solicitate pentru ocuparea postului (modelul orientativ al </w:t>
      </w:r>
      <w:proofErr w:type="spellStart"/>
      <w:r w:rsidRPr="006B65A7">
        <w:rPr>
          <w:kern w:val="2"/>
          <w:lang w:eastAsia="zh-CN"/>
        </w:rPr>
        <w:t>adeverinţei</w:t>
      </w:r>
      <w:proofErr w:type="spellEnd"/>
      <w:r w:rsidRPr="006B65A7">
        <w:rPr>
          <w:kern w:val="2"/>
          <w:lang w:eastAsia="zh-CN"/>
        </w:rPr>
        <w:t xml:space="preserve"> este prevăzut în anexa nr. 3 H.G. </w:t>
      </w:r>
      <w:r w:rsidRPr="006B65A7">
        <w:rPr>
          <w:rFonts w:eastAsia="Lucida Sans Unicode"/>
          <w:color w:val="000000"/>
          <w:kern w:val="2"/>
          <w:shd w:val="clear" w:color="auto" w:fill="FFFFFF"/>
          <w:lang w:eastAsia="en-US"/>
        </w:rPr>
        <w:t>nr. 1336/2022)</w:t>
      </w:r>
      <w:r w:rsidRPr="006B65A7">
        <w:rPr>
          <w:kern w:val="2"/>
          <w:lang w:eastAsia="zh-CN"/>
        </w:rPr>
        <w:t>;</w:t>
      </w:r>
    </w:p>
    <w:p w14:paraId="64DD525C" w14:textId="77777777" w:rsidR="006B65A7" w:rsidRPr="006B65A7" w:rsidRDefault="006B65A7" w:rsidP="006B65A7">
      <w:pPr>
        <w:widowControl w:val="0"/>
        <w:numPr>
          <w:ilvl w:val="0"/>
          <w:numId w:val="3"/>
        </w:numPr>
        <w:suppressAutoHyphens/>
        <w:jc w:val="both"/>
        <w:rPr>
          <w:kern w:val="2"/>
          <w:lang w:val="it-IT" w:eastAsia="zh-CN"/>
        </w:rPr>
      </w:pPr>
      <w:bookmarkStart w:id="4" w:name="s-505557681"/>
      <w:bookmarkEnd w:id="4"/>
      <w:r w:rsidRPr="006B65A7">
        <w:rPr>
          <w:kern w:val="2"/>
          <w:lang w:eastAsia="zh-CN"/>
        </w:rPr>
        <w:t>certificat de cazier judiciar sau, după caz, extrasul de pe cazierul judiciar;</w:t>
      </w:r>
    </w:p>
    <w:p w14:paraId="19AD925A" w14:textId="77777777" w:rsidR="006B65A7" w:rsidRPr="006B65A7" w:rsidRDefault="006B65A7" w:rsidP="006B65A7">
      <w:pPr>
        <w:widowControl w:val="0"/>
        <w:numPr>
          <w:ilvl w:val="0"/>
          <w:numId w:val="3"/>
        </w:numPr>
        <w:suppressAutoHyphens/>
        <w:jc w:val="both"/>
        <w:rPr>
          <w:kern w:val="2"/>
          <w:lang w:val="it-IT" w:eastAsia="zh-CN"/>
        </w:rPr>
      </w:pPr>
      <w:bookmarkStart w:id="5" w:name="s-505557682"/>
      <w:bookmarkEnd w:id="5"/>
      <w:proofErr w:type="spellStart"/>
      <w:r w:rsidRPr="006B65A7">
        <w:rPr>
          <w:kern w:val="2"/>
          <w:lang w:eastAsia="zh-CN"/>
        </w:rPr>
        <w:t>adeverinţă</w:t>
      </w:r>
      <w:proofErr w:type="spellEnd"/>
      <w:r w:rsidRPr="006B65A7">
        <w:rPr>
          <w:kern w:val="2"/>
          <w:lang w:eastAsia="zh-CN"/>
        </w:rPr>
        <w:t xml:space="preserve"> medicală care să ateste starea de sănătate corespunzătoare, eliberată de către medicul de familie al candidatului sau de către </w:t>
      </w:r>
      <w:proofErr w:type="spellStart"/>
      <w:r w:rsidRPr="006B65A7">
        <w:rPr>
          <w:kern w:val="2"/>
          <w:lang w:eastAsia="zh-CN"/>
        </w:rPr>
        <w:t>unităţile</w:t>
      </w:r>
      <w:proofErr w:type="spellEnd"/>
      <w:r w:rsidRPr="006B65A7">
        <w:rPr>
          <w:kern w:val="2"/>
          <w:lang w:eastAsia="zh-CN"/>
        </w:rPr>
        <w:t xml:space="preserve"> sanitare abilitate cu cel mult 6 luni anterior derulării concursului;</w:t>
      </w:r>
    </w:p>
    <w:p w14:paraId="32D454FF" w14:textId="77777777" w:rsidR="006B65A7" w:rsidRPr="006B65A7" w:rsidRDefault="006B65A7" w:rsidP="006B65A7">
      <w:pPr>
        <w:widowControl w:val="0"/>
        <w:numPr>
          <w:ilvl w:val="0"/>
          <w:numId w:val="3"/>
        </w:numPr>
        <w:suppressAutoHyphens/>
        <w:autoSpaceDE w:val="0"/>
        <w:autoSpaceDN w:val="0"/>
        <w:adjustRightInd w:val="0"/>
        <w:rPr>
          <w:lang w:val="it-IT" w:eastAsia="en-GB"/>
        </w:rPr>
      </w:pPr>
      <w:r w:rsidRPr="006B65A7">
        <w:rPr>
          <w:lang w:val="it-IT" w:eastAsia="en-GB"/>
        </w:rPr>
        <w:t>aviz psihologic si aviz medical eliberat de cabinet de medicina muncii, in care sa se mentioneze APT pentru functia de sofer microbuz scolar;</w:t>
      </w:r>
    </w:p>
    <w:p w14:paraId="16CD8D5C" w14:textId="77777777" w:rsidR="006B65A7" w:rsidRPr="006B65A7" w:rsidRDefault="006B65A7" w:rsidP="006B65A7">
      <w:pPr>
        <w:widowControl w:val="0"/>
        <w:numPr>
          <w:ilvl w:val="0"/>
          <w:numId w:val="3"/>
        </w:numPr>
        <w:suppressAutoHyphens/>
        <w:autoSpaceDE w:val="0"/>
        <w:autoSpaceDN w:val="0"/>
        <w:adjustRightInd w:val="0"/>
        <w:rPr>
          <w:lang w:val="it-IT" w:eastAsia="en-GB"/>
        </w:rPr>
      </w:pPr>
      <w:r w:rsidRPr="006B65A7">
        <w:rPr>
          <w:lang w:val="it-IT" w:eastAsia="en-GB"/>
        </w:rPr>
        <w:t>certificatul de integritate comportamentala din care sa reiasa ca nu s-au comis infractiunile prevazute la art.1alin. (2) din Leqea nr. 118/2019 privind Registrul national automatizat cu privire la persoanele care au comis infractiuni sexuale, de exploatare a unor persoane sau asupra minorilor, precum si pentru completarea Leqii nr.761/2008 privind organizarea si functionarea Sistemului National de Date Genetice Judiciare, cu modificarile ulterioare, pentru candidatii inscrisi pentru posturile din cadrul sistemului de invatamant, precum si orice entitate publica sau privata a oricarei activitati care presupune contactul direct cu copii</w:t>
      </w:r>
    </w:p>
    <w:p w14:paraId="66B4CA47" w14:textId="77777777" w:rsidR="006B65A7" w:rsidRPr="006B65A7" w:rsidRDefault="006B65A7" w:rsidP="006B65A7">
      <w:pPr>
        <w:widowControl w:val="0"/>
        <w:numPr>
          <w:ilvl w:val="0"/>
          <w:numId w:val="3"/>
        </w:numPr>
        <w:suppressAutoHyphens/>
        <w:autoSpaceDE w:val="0"/>
        <w:autoSpaceDN w:val="0"/>
        <w:adjustRightInd w:val="0"/>
        <w:rPr>
          <w:lang w:val="en-GB" w:eastAsia="en-GB"/>
        </w:rPr>
      </w:pPr>
      <w:proofErr w:type="spellStart"/>
      <w:r w:rsidRPr="006B65A7">
        <w:rPr>
          <w:lang w:val="en-GB" w:eastAsia="en-GB"/>
        </w:rPr>
        <w:t>copie</w:t>
      </w:r>
      <w:proofErr w:type="spellEnd"/>
      <w:r w:rsidRPr="006B65A7">
        <w:rPr>
          <w:lang w:val="en-GB" w:eastAsia="en-GB"/>
        </w:rPr>
        <w:t xml:space="preserve"> </w:t>
      </w:r>
      <w:proofErr w:type="spellStart"/>
      <w:r w:rsidRPr="006B65A7">
        <w:rPr>
          <w:lang w:val="en-GB" w:eastAsia="en-GB"/>
        </w:rPr>
        <w:t>atestat</w:t>
      </w:r>
      <w:proofErr w:type="spellEnd"/>
      <w:r w:rsidRPr="006B65A7">
        <w:rPr>
          <w:lang w:val="en-GB" w:eastAsia="en-GB"/>
        </w:rPr>
        <w:t xml:space="preserve"> </w:t>
      </w:r>
      <w:proofErr w:type="spellStart"/>
      <w:r w:rsidRPr="006B65A7">
        <w:rPr>
          <w:lang w:val="en-GB" w:eastAsia="en-GB"/>
        </w:rPr>
        <w:t>pentru</w:t>
      </w:r>
      <w:proofErr w:type="spellEnd"/>
      <w:r w:rsidRPr="006B65A7">
        <w:rPr>
          <w:lang w:val="en-GB" w:eastAsia="en-GB"/>
        </w:rPr>
        <w:t xml:space="preserve"> </w:t>
      </w:r>
      <w:proofErr w:type="spellStart"/>
      <w:r w:rsidRPr="006B65A7">
        <w:rPr>
          <w:lang w:val="en-GB" w:eastAsia="en-GB"/>
        </w:rPr>
        <w:t>transportul</w:t>
      </w:r>
      <w:proofErr w:type="spellEnd"/>
      <w:r w:rsidRPr="006B65A7">
        <w:rPr>
          <w:lang w:val="en-GB" w:eastAsia="en-GB"/>
        </w:rPr>
        <w:t xml:space="preserve"> </w:t>
      </w:r>
      <w:proofErr w:type="spellStart"/>
      <w:r w:rsidRPr="006B65A7">
        <w:rPr>
          <w:lang w:val="en-GB" w:eastAsia="en-GB"/>
        </w:rPr>
        <w:t>rutier</w:t>
      </w:r>
      <w:proofErr w:type="spellEnd"/>
      <w:r w:rsidRPr="006B65A7">
        <w:rPr>
          <w:lang w:val="en-GB" w:eastAsia="en-GB"/>
        </w:rPr>
        <w:t xml:space="preserve"> de </w:t>
      </w:r>
      <w:proofErr w:type="spellStart"/>
      <w:r w:rsidRPr="006B65A7">
        <w:rPr>
          <w:lang w:val="en-GB" w:eastAsia="en-GB"/>
        </w:rPr>
        <w:t>persoane</w:t>
      </w:r>
      <w:proofErr w:type="spellEnd"/>
      <w:r w:rsidRPr="006B65A7">
        <w:rPr>
          <w:lang w:val="en-GB" w:eastAsia="en-GB"/>
        </w:rPr>
        <w:t xml:space="preserve">, </w:t>
      </w:r>
      <w:proofErr w:type="spellStart"/>
      <w:r w:rsidRPr="006B65A7">
        <w:rPr>
          <w:lang w:val="en-GB" w:eastAsia="en-GB"/>
        </w:rPr>
        <w:t>eliberat</w:t>
      </w:r>
      <w:proofErr w:type="spellEnd"/>
      <w:r w:rsidRPr="006B65A7">
        <w:rPr>
          <w:lang w:val="en-GB" w:eastAsia="en-GB"/>
        </w:rPr>
        <w:t xml:space="preserve"> de ARR., in termen de </w:t>
      </w:r>
      <w:proofErr w:type="spellStart"/>
      <w:r w:rsidRPr="006B65A7">
        <w:rPr>
          <w:lang w:val="en-GB" w:eastAsia="en-GB"/>
        </w:rPr>
        <w:t>valabilitate</w:t>
      </w:r>
      <w:proofErr w:type="spellEnd"/>
      <w:r w:rsidRPr="006B65A7">
        <w:rPr>
          <w:lang w:val="en-GB" w:eastAsia="en-GB"/>
        </w:rPr>
        <w:t>;</w:t>
      </w:r>
    </w:p>
    <w:p w14:paraId="40C0E70D" w14:textId="77777777" w:rsidR="006B65A7" w:rsidRPr="006B65A7" w:rsidRDefault="006B65A7" w:rsidP="006B65A7">
      <w:pPr>
        <w:widowControl w:val="0"/>
        <w:numPr>
          <w:ilvl w:val="0"/>
          <w:numId w:val="3"/>
        </w:numPr>
        <w:suppressAutoHyphens/>
        <w:autoSpaceDE w:val="0"/>
        <w:autoSpaceDN w:val="0"/>
        <w:adjustRightInd w:val="0"/>
        <w:rPr>
          <w:lang w:val="it-IT" w:eastAsia="en-GB"/>
        </w:rPr>
      </w:pPr>
      <w:r w:rsidRPr="006B65A7">
        <w:rPr>
          <w:lang w:val="it-IT" w:eastAsia="en-GB"/>
        </w:rPr>
        <w:t>copie permis de conducere categoria D</w:t>
      </w:r>
    </w:p>
    <w:p w14:paraId="436CAEB8" w14:textId="77777777" w:rsidR="006B65A7" w:rsidRPr="006B65A7" w:rsidRDefault="006B65A7" w:rsidP="006B65A7">
      <w:pPr>
        <w:widowControl w:val="0"/>
        <w:numPr>
          <w:ilvl w:val="0"/>
          <w:numId w:val="3"/>
        </w:numPr>
        <w:suppressAutoHyphens/>
        <w:autoSpaceDE w:val="0"/>
        <w:autoSpaceDN w:val="0"/>
        <w:adjustRightInd w:val="0"/>
        <w:rPr>
          <w:lang w:val="it-IT" w:eastAsia="en-GB"/>
        </w:rPr>
      </w:pPr>
      <w:r w:rsidRPr="006B65A7">
        <w:rPr>
          <w:lang w:val="it-IT" w:eastAsia="en-GB"/>
        </w:rPr>
        <w:t>aviz psihologic si aviz medical eliberat de cabinet de medicina muncii, in care sa se mentioneze APT pentru functia de sofer microbuz scolar</w:t>
      </w:r>
    </w:p>
    <w:p w14:paraId="3B77B03F" w14:textId="77777777" w:rsidR="006B65A7" w:rsidRPr="00CF48CE" w:rsidRDefault="006B65A7" w:rsidP="006B65A7">
      <w:pPr>
        <w:widowControl w:val="0"/>
        <w:numPr>
          <w:ilvl w:val="0"/>
          <w:numId w:val="3"/>
        </w:numPr>
        <w:suppressAutoHyphens/>
        <w:jc w:val="both"/>
        <w:rPr>
          <w:kern w:val="2"/>
          <w:lang w:val="it-IT" w:eastAsia="zh-CN"/>
        </w:rPr>
      </w:pPr>
      <w:bookmarkStart w:id="6" w:name="s-505557684"/>
      <w:bookmarkEnd w:id="6"/>
      <w:r w:rsidRPr="006B65A7">
        <w:rPr>
          <w:kern w:val="2"/>
          <w:lang w:eastAsia="zh-CN"/>
        </w:rPr>
        <w:t>curriculum vitae, model comun european</w:t>
      </w:r>
      <w:bookmarkStart w:id="7" w:name="s-505557685"/>
      <w:bookmarkEnd w:id="7"/>
      <w:r w:rsidRPr="006B65A7">
        <w:rPr>
          <w:kern w:val="2"/>
          <w:lang w:eastAsia="zh-CN"/>
        </w:rPr>
        <w:t>;</w:t>
      </w:r>
    </w:p>
    <w:p w14:paraId="260A7B7B" w14:textId="77777777" w:rsidR="00CF48CE" w:rsidRDefault="00CF48CE" w:rsidP="00CF48CE">
      <w:pPr>
        <w:widowControl w:val="0"/>
        <w:suppressAutoHyphens/>
        <w:ind w:left="360"/>
        <w:jc w:val="both"/>
        <w:rPr>
          <w:kern w:val="2"/>
          <w:lang w:eastAsia="zh-CN"/>
        </w:rPr>
      </w:pPr>
    </w:p>
    <w:p w14:paraId="7754E296" w14:textId="77777777" w:rsidR="00CF48CE" w:rsidRDefault="00CF48CE" w:rsidP="00CF48CE">
      <w:pPr>
        <w:widowControl w:val="0"/>
        <w:suppressAutoHyphens/>
        <w:ind w:left="360"/>
        <w:jc w:val="both"/>
        <w:rPr>
          <w:kern w:val="2"/>
          <w:lang w:eastAsia="zh-CN"/>
        </w:rPr>
      </w:pPr>
    </w:p>
    <w:p w14:paraId="33561D0E" w14:textId="77777777" w:rsidR="00CF48CE" w:rsidRDefault="00CF48CE" w:rsidP="00CF48CE">
      <w:pPr>
        <w:widowControl w:val="0"/>
        <w:suppressAutoHyphens/>
        <w:ind w:left="360"/>
        <w:jc w:val="both"/>
        <w:rPr>
          <w:kern w:val="2"/>
          <w:lang w:eastAsia="zh-CN"/>
        </w:rPr>
      </w:pPr>
    </w:p>
    <w:p w14:paraId="28881333" w14:textId="77777777" w:rsidR="00CF48CE" w:rsidRPr="006B65A7" w:rsidRDefault="00CF48CE" w:rsidP="00CF48CE">
      <w:pPr>
        <w:widowControl w:val="0"/>
        <w:suppressAutoHyphens/>
        <w:ind w:left="360"/>
        <w:jc w:val="both"/>
        <w:rPr>
          <w:kern w:val="2"/>
          <w:lang w:val="it-IT" w:eastAsia="zh-CN"/>
        </w:rPr>
      </w:pPr>
    </w:p>
    <w:p w14:paraId="1BE1A786" w14:textId="37770715" w:rsidR="006B65A7" w:rsidRDefault="006B65A7" w:rsidP="006B65A7">
      <w:pPr>
        <w:jc w:val="both"/>
      </w:pPr>
      <w:bookmarkStart w:id="8" w:name="s-505557694"/>
      <w:bookmarkEnd w:id="8"/>
      <w:r>
        <w:rPr>
          <w:color w:val="000000"/>
        </w:rPr>
        <w:t xml:space="preserve">Dosarele de înscriere se depun la sediu instituție. </w:t>
      </w:r>
      <w:proofErr w:type="spellStart"/>
      <w:r>
        <w:rPr>
          <w:color w:val="000000"/>
        </w:rPr>
        <w:t>Informaţii</w:t>
      </w:r>
      <w:proofErr w:type="spellEnd"/>
      <w:r>
        <w:rPr>
          <w:color w:val="000000"/>
        </w:rPr>
        <w:t xml:space="preserve"> la tel: 0753123995 sau la sediul </w:t>
      </w:r>
      <w:proofErr w:type="spellStart"/>
      <w:r>
        <w:rPr>
          <w:color w:val="000000"/>
        </w:rPr>
        <w:t>instituţiei</w:t>
      </w:r>
      <w:proofErr w:type="spellEnd"/>
      <w:r>
        <w:rPr>
          <w:color w:val="000000"/>
        </w:rPr>
        <w:t>.</w:t>
      </w:r>
    </w:p>
    <w:p w14:paraId="3AE4775A" w14:textId="77777777" w:rsidR="006B65A7" w:rsidRDefault="006B65A7" w:rsidP="006B65A7">
      <w:pPr>
        <w:jc w:val="both"/>
      </w:pPr>
      <w:r>
        <w:rPr>
          <w:b/>
          <w:bCs/>
          <w:color w:val="000000"/>
        </w:rPr>
        <w:t>Termenul</w:t>
      </w:r>
      <w:r>
        <w:rPr>
          <w:color w:val="000000"/>
        </w:rPr>
        <w:t xml:space="preserve"> de depunere a dosarelor: 31.07.2026, ora 15:00, la sediul </w:t>
      </w:r>
      <w:proofErr w:type="spellStart"/>
      <w:r>
        <w:rPr>
          <w:color w:val="000000"/>
        </w:rPr>
        <w:t>instituţiei</w:t>
      </w:r>
      <w:proofErr w:type="spellEnd"/>
      <w:r>
        <w:rPr>
          <w:color w:val="000000"/>
        </w:rPr>
        <w:t>.</w:t>
      </w:r>
    </w:p>
    <w:p w14:paraId="69C38FF5" w14:textId="77777777" w:rsidR="006B65A7" w:rsidRDefault="006B65A7" w:rsidP="006B65A7"/>
    <w:p w14:paraId="690C1447" w14:textId="6D7EE07D" w:rsidR="00645094" w:rsidRDefault="006B65A7">
      <w:r>
        <w:rPr>
          <w:kern w:val="2"/>
          <w:sz w:val="24"/>
          <w:szCs w:val="24"/>
          <w:lang w:eastAsia="zh-CN"/>
        </w:rPr>
        <w:t xml:space="preserve">  </w:t>
      </w:r>
    </w:p>
    <w:p w14:paraId="0F72D664" w14:textId="77777777" w:rsidR="00645094" w:rsidRDefault="0044666C">
      <w:r>
        <w:rPr>
          <w:b/>
          <w:bCs/>
          <w:color w:val="000000"/>
        </w:rPr>
        <w:t xml:space="preserve">C.) </w:t>
      </w:r>
      <w:proofErr w:type="spellStart"/>
      <w:r>
        <w:rPr>
          <w:b/>
          <w:bCs/>
          <w:color w:val="000000"/>
        </w:rPr>
        <w:t>Condiţiile</w:t>
      </w:r>
      <w:proofErr w:type="spellEnd"/>
      <w:r>
        <w:rPr>
          <w:b/>
          <w:bCs/>
          <w:color w:val="000000"/>
        </w:rPr>
        <w:t xml:space="preserve"> generale prevăzute de art. 15 din H.G. 1336/08.11.2022</w:t>
      </w:r>
    </w:p>
    <w:p w14:paraId="439771B3" w14:textId="77777777" w:rsidR="00645094" w:rsidRDefault="0044666C">
      <w:pPr>
        <w:jc w:val="both"/>
      </w:pPr>
      <w:r>
        <w:rPr>
          <w:color w:val="000000"/>
        </w:rPr>
        <w:t>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14:paraId="23F1C2C9" w14:textId="77777777" w:rsidR="00645094" w:rsidRDefault="0044666C">
      <w:pPr>
        <w:jc w:val="both"/>
      </w:pPr>
      <w:r>
        <w:rPr>
          <w:color w:val="000000"/>
        </w:rPr>
        <w:t>a) are cetățenia română sau cetățenia unui alt stat membru al Uniunii Europene, a unui stat parte la Acordul privind Spațiul Economic European (SEE) sau cetățenia Confederației Elvețiene;</w:t>
      </w:r>
    </w:p>
    <w:p w14:paraId="0CCA5BEF" w14:textId="77777777" w:rsidR="00645094" w:rsidRDefault="0044666C">
      <w:pPr>
        <w:jc w:val="both"/>
      </w:pPr>
      <w:r>
        <w:rPr>
          <w:color w:val="000000"/>
        </w:rPr>
        <w:t>b) cunoaște limba română, scris și vorbit;</w:t>
      </w:r>
    </w:p>
    <w:p w14:paraId="4A359B2B" w14:textId="77777777" w:rsidR="00645094" w:rsidRDefault="0044666C">
      <w:pPr>
        <w:jc w:val="both"/>
      </w:pPr>
      <w:r>
        <w:rPr>
          <w:color w:val="000000"/>
        </w:rPr>
        <w:lastRenderedPageBreak/>
        <w:t>c) are capacitate de muncă în conformitate cu prevederile Legii nr. 53/2003 — Codul muncii, republicată, cu modificările și completările ulterioare;</w:t>
      </w:r>
    </w:p>
    <w:p w14:paraId="058E9512" w14:textId="77777777" w:rsidR="00645094" w:rsidRDefault="0044666C">
      <w:pPr>
        <w:jc w:val="both"/>
      </w:pPr>
      <w:r>
        <w:rPr>
          <w:color w:val="000000"/>
        </w:rPr>
        <w:t>d) are o stare de sănătate corespunzătoare postului pentru care candidează, atestată pe baza adeverinței medicale eliberate de medicul de familie sau de unitățile sanitare abilitate;</w:t>
      </w:r>
    </w:p>
    <w:p w14:paraId="49F97BDA" w14:textId="77777777" w:rsidR="00645094" w:rsidRDefault="0044666C">
      <w:pPr>
        <w:jc w:val="both"/>
      </w:pPr>
      <w:r>
        <w:rPr>
          <w:color w:val="000000"/>
        </w:rPr>
        <w:t>e) îndeplinește condițiile de studii, de vechime în specialitate și, după caz, alte condiții specifice potrivit cerințelor postului scos la concurs;</w:t>
      </w:r>
    </w:p>
    <w:p w14:paraId="03112966" w14:textId="77777777" w:rsidR="00645094" w:rsidRDefault="0044666C">
      <w:pPr>
        <w:jc w:val="both"/>
      </w:pPr>
      <w:r>
        <w:rPr>
          <w:color w:val="000000"/>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446DE14E" w14:textId="77777777" w:rsidR="00645094" w:rsidRDefault="0044666C">
      <w:pPr>
        <w:jc w:val="both"/>
      </w:pPr>
      <w:r>
        <w:rPr>
          <w:color w:val="000000"/>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46695078" w14:textId="77777777" w:rsidR="00645094" w:rsidRDefault="0044666C">
      <w:pPr>
        <w:jc w:val="both"/>
      </w:pPr>
      <w:r>
        <w:rPr>
          <w:color w:val="000000"/>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14:paraId="5140E1FC" w14:textId="77777777" w:rsidR="00645094" w:rsidRDefault="00645094"/>
    <w:p w14:paraId="412A6AF2" w14:textId="77777777" w:rsidR="00645094" w:rsidRDefault="0044666C">
      <w:pPr>
        <w:jc w:val="both"/>
      </w:pPr>
      <w:r>
        <w:rPr>
          <w:color w:val="000000"/>
        </w:rPr>
        <w:t>Notă conform Ordinului comun MS/MEC nr. 55/3.335/2026: Pentru posturile din învățământul preuniversitar (funcții didactice, didactice auxiliare sau administrative, precum și funcții de conducere, de îndrumare și control), înscrierea la concurs este condiționată de prezentarea certificatului medical emis de medicul specialist de medicina muncii. Certificatul se emite în baza avizului medicului specialist psihiatru, a adeverinței medicale eliberate de medicul de familie și a consultației specifice de medicina</w:t>
      </w:r>
      <w:r>
        <w:rPr>
          <w:color w:val="000000"/>
        </w:rPr>
        <w:t xml:space="preserve"> muncii.</w:t>
      </w:r>
    </w:p>
    <w:p w14:paraId="13559D0F" w14:textId="77777777" w:rsidR="00645094" w:rsidRDefault="00645094"/>
    <w:p w14:paraId="56770571" w14:textId="77777777" w:rsidR="00645094" w:rsidRDefault="0044666C">
      <w:pPr>
        <w:jc w:val="both"/>
      </w:pPr>
      <w:r>
        <w:rPr>
          <w:color w:val="000000"/>
        </w:rPr>
        <w:t xml:space="preserve"> </w:t>
      </w:r>
      <w:proofErr w:type="spellStart"/>
      <w:r>
        <w:rPr>
          <w:color w:val="000000"/>
        </w:rPr>
        <w:t>Condiţii</w:t>
      </w:r>
      <w:proofErr w:type="spellEnd"/>
      <w:r>
        <w:rPr>
          <w:color w:val="000000"/>
        </w:rPr>
        <w:t xml:space="preserve"> specifice de participare la concurs:</w:t>
      </w:r>
    </w:p>
    <w:p w14:paraId="2F189459" w14:textId="77777777" w:rsidR="00645094" w:rsidRDefault="0044666C">
      <w:pPr>
        <w:jc w:val="both"/>
      </w:pPr>
      <w:r>
        <w:rPr>
          <w:color w:val="000000"/>
        </w:rPr>
        <w:t>1. Nivelul studiilor: Studii medii</w:t>
      </w:r>
    </w:p>
    <w:p w14:paraId="5CFFDB12" w14:textId="77777777" w:rsidR="00645094" w:rsidRDefault="0044666C">
      <w:pPr>
        <w:jc w:val="both"/>
      </w:pPr>
      <w:r>
        <w:rPr>
          <w:color w:val="000000"/>
        </w:rPr>
        <w:t>2. Vechime în muncă:  Nu se solicită</w:t>
      </w:r>
    </w:p>
    <w:p w14:paraId="5AE2FA0D" w14:textId="77777777" w:rsidR="006B65A7" w:rsidRPr="006B65A7" w:rsidRDefault="006B65A7" w:rsidP="006B65A7">
      <w:pPr>
        <w:widowControl w:val="0"/>
        <w:numPr>
          <w:ilvl w:val="0"/>
          <w:numId w:val="5"/>
        </w:numPr>
        <w:suppressAutoHyphens/>
        <w:jc w:val="both"/>
        <w:rPr>
          <w:rFonts w:eastAsia="Lucida Sans Unicode"/>
          <w:kern w:val="2"/>
          <w:lang w:eastAsia="zh-CN" w:bidi="hi-IN"/>
        </w:rPr>
      </w:pPr>
      <w:r w:rsidRPr="006B65A7">
        <w:rPr>
          <w:rFonts w:eastAsia="Lucida Sans Unicode"/>
          <w:kern w:val="2"/>
          <w:lang w:eastAsia="zh-CN" w:bidi="hi-IN"/>
        </w:rPr>
        <w:t>studii medii;</w:t>
      </w:r>
    </w:p>
    <w:p w14:paraId="509FBCFC" w14:textId="77777777" w:rsidR="006B65A7" w:rsidRPr="006B65A7" w:rsidRDefault="006B65A7" w:rsidP="006B65A7">
      <w:pPr>
        <w:widowControl w:val="0"/>
        <w:numPr>
          <w:ilvl w:val="0"/>
          <w:numId w:val="5"/>
        </w:numPr>
        <w:suppressAutoHyphens/>
        <w:autoSpaceDE w:val="0"/>
        <w:autoSpaceDN w:val="0"/>
        <w:adjustRightInd w:val="0"/>
        <w:rPr>
          <w:lang w:val="it-IT" w:eastAsia="en-GB"/>
        </w:rPr>
      </w:pPr>
      <w:r w:rsidRPr="006B65A7">
        <w:rPr>
          <w:lang w:val="it-IT" w:eastAsia="en-GB"/>
        </w:rPr>
        <w:t xml:space="preserve">permis de conducere categoria D - minim 3 ani ; </w:t>
      </w:r>
    </w:p>
    <w:p w14:paraId="1B21E2F2" w14:textId="77777777" w:rsidR="006B65A7" w:rsidRPr="006B65A7" w:rsidRDefault="006B65A7" w:rsidP="006B65A7">
      <w:pPr>
        <w:widowControl w:val="0"/>
        <w:numPr>
          <w:ilvl w:val="0"/>
          <w:numId w:val="5"/>
        </w:numPr>
        <w:suppressAutoHyphens/>
        <w:jc w:val="both"/>
        <w:rPr>
          <w:rFonts w:eastAsia="Lucida Sans Unicode"/>
          <w:kern w:val="2"/>
          <w:lang w:eastAsia="zh-CN" w:bidi="hi-IN"/>
        </w:rPr>
      </w:pPr>
      <w:r w:rsidRPr="006B65A7">
        <w:rPr>
          <w:lang w:val="it-IT" w:eastAsia="en-GB"/>
        </w:rPr>
        <w:t>vechime in specialitate postului - nu se solicita</w:t>
      </w:r>
    </w:p>
    <w:p w14:paraId="7E0C17C1" w14:textId="77777777" w:rsidR="006B65A7" w:rsidRPr="006B65A7" w:rsidRDefault="006B65A7" w:rsidP="006B65A7">
      <w:pPr>
        <w:widowControl w:val="0"/>
        <w:numPr>
          <w:ilvl w:val="0"/>
          <w:numId w:val="5"/>
        </w:numPr>
        <w:suppressAutoHyphens/>
        <w:autoSpaceDE w:val="0"/>
        <w:autoSpaceDN w:val="0"/>
        <w:adjustRightInd w:val="0"/>
        <w:rPr>
          <w:lang w:val="da-DK" w:eastAsia="en-GB"/>
        </w:rPr>
      </w:pPr>
      <w:r w:rsidRPr="006B65A7">
        <w:rPr>
          <w:lang w:val="da-DK" w:eastAsia="en-GB"/>
        </w:rPr>
        <w:t xml:space="preserve">posesor </w:t>
      </w:r>
      <w:bookmarkStart w:id="9" w:name="_Hlk234237501"/>
      <w:r w:rsidRPr="006B65A7">
        <w:rPr>
          <w:lang w:val="da-DK" w:eastAsia="en-GB"/>
        </w:rPr>
        <w:t>atestat pentru transportul rutier de persoane, eliberat de ARR., in termen de valabilitate;</w:t>
      </w:r>
    </w:p>
    <w:p w14:paraId="30F85002" w14:textId="77777777" w:rsidR="006B65A7" w:rsidRPr="006B65A7" w:rsidRDefault="006B65A7" w:rsidP="006B65A7">
      <w:pPr>
        <w:widowControl w:val="0"/>
        <w:numPr>
          <w:ilvl w:val="0"/>
          <w:numId w:val="5"/>
        </w:numPr>
        <w:suppressAutoHyphens/>
        <w:autoSpaceDE w:val="0"/>
        <w:autoSpaceDN w:val="0"/>
        <w:adjustRightInd w:val="0"/>
        <w:rPr>
          <w:lang w:val="it-IT" w:eastAsia="en-GB"/>
        </w:rPr>
      </w:pPr>
      <w:r w:rsidRPr="006B65A7">
        <w:rPr>
          <w:lang w:val="it-IT" w:eastAsia="en-GB"/>
        </w:rPr>
        <w:t>aviz psihologic si aviz medical eliberat de cabinet de medicina muncii, in care sa se mentioneze APT pentru functia de sofer microbuz scolar</w:t>
      </w:r>
      <w:bookmarkEnd w:id="9"/>
      <w:r w:rsidRPr="006B65A7">
        <w:rPr>
          <w:lang w:val="it-IT" w:eastAsia="en-GB"/>
        </w:rPr>
        <w:t>;</w:t>
      </w:r>
    </w:p>
    <w:p w14:paraId="4122312C" w14:textId="77777777" w:rsidR="006B65A7" w:rsidRPr="006B65A7" w:rsidRDefault="006B65A7" w:rsidP="006B65A7">
      <w:pPr>
        <w:widowControl w:val="0"/>
        <w:numPr>
          <w:ilvl w:val="0"/>
          <w:numId w:val="5"/>
        </w:numPr>
        <w:suppressAutoHyphens/>
        <w:autoSpaceDE w:val="0"/>
        <w:autoSpaceDN w:val="0"/>
        <w:adjustRightInd w:val="0"/>
        <w:rPr>
          <w:lang w:val="it-IT" w:eastAsia="en-GB"/>
        </w:rPr>
      </w:pPr>
      <w:r w:rsidRPr="006B65A7">
        <w:rPr>
          <w:lang w:val="it-IT" w:eastAsia="en-GB"/>
        </w:rPr>
        <w:t>certificatul de integritate comportamentala din care sa reiasa ca nu s-au comis infractiunile prevazute la art.1alin. (2) din Leqea nr. 118/2019 privind Registrul national automatizat cu privire la persoanele care au comis infractiuni sexuale, de exploatare a unor persoane sau asupra minorilor, precum si pentru completarea Leqii nr.761/2008 privind organizarea si functionarea Sistemului National de Date Genetice Judiciare, cu modificarile ulterioare, pentru candidatii inscrisi pentru posturile din cadrul sistemului de invatamant, precum si orice entitate publica sau privata a oricarei activitati care presupune contactul direct cu copii</w:t>
      </w:r>
    </w:p>
    <w:p w14:paraId="57C533A8" w14:textId="77777777" w:rsidR="006B65A7" w:rsidRPr="006B65A7" w:rsidRDefault="006B65A7" w:rsidP="006B65A7">
      <w:pPr>
        <w:widowControl w:val="0"/>
        <w:suppressAutoHyphens/>
        <w:ind w:left="720"/>
        <w:jc w:val="both"/>
        <w:rPr>
          <w:rFonts w:eastAsia="Lucida Sans Unicode"/>
          <w:kern w:val="2"/>
          <w:lang w:eastAsia="zh-CN" w:bidi="hi-IN"/>
        </w:rPr>
      </w:pPr>
    </w:p>
    <w:p w14:paraId="0CBF2E0D" w14:textId="77777777" w:rsidR="00645094" w:rsidRDefault="00645094"/>
    <w:p w14:paraId="73F9DD71" w14:textId="77777777" w:rsidR="006B65A7" w:rsidRDefault="006B65A7"/>
    <w:p w14:paraId="4CA05736" w14:textId="77777777" w:rsidR="006B65A7" w:rsidRDefault="006B65A7"/>
    <w:p w14:paraId="1D566C89" w14:textId="77777777" w:rsidR="00645094" w:rsidRDefault="0044666C">
      <w:pPr>
        <w:jc w:val="both"/>
      </w:pPr>
      <w:r>
        <w:rPr>
          <w:b/>
          <w:bCs/>
          <w:color w:val="000000"/>
        </w:rPr>
        <w:t xml:space="preserve">D.) Bibliografie </w:t>
      </w:r>
      <w:proofErr w:type="spellStart"/>
      <w:r>
        <w:rPr>
          <w:b/>
          <w:bCs/>
          <w:color w:val="000000"/>
        </w:rPr>
        <w:t>şi</w:t>
      </w:r>
      <w:proofErr w:type="spellEnd"/>
      <w:r>
        <w:rPr>
          <w:b/>
          <w:bCs/>
          <w:color w:val="000000"/>
        </w:rPr>
        <w:t xml:space="preserve"> tematică: </w:t>
      </w:r>
      <w:r>
        <w:rPr>
          <w:color w:val="000000"/>
        </w:rPr>
        <w:t>afișată la sediul si pe site-ul instituției.</w:t>
      </w:r>
    </w:p>
    <w:p w14:paraId="178E8602" w14:textId="77777777" w:rsidR="00645094" w:rsidRDefault="00645094">
      <w:pPr>
        <w:jc w:val="both"/>
      </w:pPr>
    </w:p>
    <w:p w14:paraId="51B7C415" w14:textId="77777777" w:rsidR="00645094" w:rsidRDefault="00645094"/>
    <w:p w14:paraId="11EA2CCD" w14:textId="77777777" w:rsidR="00645094" w:rsidRDefault="0044666C">
      <w:pPr>
        <w:jc w:val="both"/>
      </w:pPr>
      <w:r>
        <w:rPr>
          <w:b/>
          <w:bCs/>
          <w:color w:val="000000"/>
        </w:rPr>
        <w:t xml:space="preserve">Calendarul de </w:t>
      </w:r>
      <w:proofErr w:type="spellStart"/>
      <w:r>
        <w:rPr>
          <w:b/>
          <w:bCs/>
          <w:color w:val="000000"/>
        </w:rPr>
        <w:t>desfăşurare</w:t>
      </w:r>
      <w:proofErr w:type="spellEnd"/>
      <w:r>
        <w:rPr>
          <w:b/>
          <w:bCs/>
          <w:color w:val="000000"/>
        </w:rPr>
        <w:t xml:space="preserve"> a concursului,</w:t>
      </w:r>
      <w:r>
        <w:rPr>
          <w:color w:val="000000"/>
        </w:rPr>
        <w:t xml:space="preserve"> respectiv data limită </w:t>
      </w:r>
      <w:proofErr w:type="spellStart"/>
      <w:r>
        <w:rPr>
          <w:color w:val="000000"/>
        </w:rPr>
        <w:t>şi</w:t>
      </w:r>
      <w:proofErr w:type="spellEnd"/>
      <w:r>
        <w:rPr>
          <w:color w:val="000000"/>
        </w:rPr>
        <w:t xml:space="preserve"> ora până la care se pot depune dosarele de concurs:</w:t>
      </w:r>
    </w:p>
    <w:p w14:paraId="5FC57FC6" w14:textId="77777777" w:rsidR="00645094" w:rsidRDefault="00645094"/>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335"/>
        <w:gridCol w:w="1332"/>
        <w:gridCol w:w="476"/>
      </w:tblGrid>
      <w:tr w:rsidR="00645094" w14:paraId="38FC786D" w14:textId="77777777">
        <w:tc>
          <w:tcPr>
            <w:tcW w:w="0" w:type="auto"/>
          </w:tcPr>
          <w:p w14:paraId="36C3BDD3" w14:textId="77777777" w:rsidR="00645094" w:rsidRDefault="0044666C">
            <w:r>
              <w:t>Activitate</w:t>
            </w:r>
          </w:p>
        </w:tc>
        <w:tc>
          <w:tcPr>
            <w:tcW w:w="0" w:type="auto"/>
          </w:tcPr>
          <w:p w14:paraId="0E561AE7" w14:textId="77777777" w:rsidR="00645094" w:rsidRDefault="0044666C">
            <w:r>
              <w:t>Data</w:t>
            </w:r>
          </w:p>
        </w:tc>
        <w:tc>
          <w:tcPr>
            <w:tcW w:w="0" w:type="auto"/>
          </w:tcPr>
          <w:p w14:paraId="1852BBD4" w14:textId="77777777" w:rsidR="00645094" w:rsidRDefault="0044666C">
            <w:r>
              <w:t>Ora</w:t>
            </w:r>
          </w:p>
        </w:tc>
      </w:tr>
      <w:tr w:rsidR="00645094" w14:paraId="0CC6A01D" w14:textId="77777777">
        <w:tc>
          <w:tcPr>
            <w:tcW w:w="0" w:type="auto"/>
          </w:tcPr>
          <w:p w14:paraId="48A4C138" w14:textId="77777777" w:rsidR="00645094" w:rsidRDefault="0044666C">
            <w:r>
              <w:rPr>
                <w:b/>
                <w:bCs/>
              </w:rPr>
              <w:t>Data postării/publicării anunțului</w:t>
            </w:r>
          </w:p>
        </w:tc>
        <w:tc>
          <w:tcPr>
            <w:tcW w:w="0" w:type="auto"/>
          </w:tcPr>
          <w:p w14:paraId="73955017" w14:textId="77777777" w:rsidR="00645094" w:rsidRDefault="0044666C">
            <w:r>
              <w:rPr>
                <w:b/>
                <w:bCs/>
              </w:rPr>
              <w:t>17 Iulie 2026</w:t>
            </w:r>
          </w:p>
        </w:tc>
        <w:tc>
          <w:tcPr>
            <w:tcW w:w="0" w:type="auto"/>
          </w:tcPr>
          <w:p w14:paraId="422E7EE3" w14:textId="77777777" w:rsidR="00645094" w:rsidRDefault="00645094"/>
        </w:tc>
      </w:tr>
      <w:tr w:rsidR="00645094" w14:paraId="082CB7B8" w14:textId="77777777">
        <w:tc>
          <w:tcPr>
            <w:tcW w:w="0" w:type="auto"/>
          </w:tcPr>
          <w:p w14:paraId="3AF91D40" w14:textId="77777777" w:rsidR="00645094" w:rsidRDefault="0044666C">
            <w:r>
              <w:rPr>
                <w:b/>
                <w:bCs/>
              </w:rPr>
              <w:t>Data limită de depunere a dosarelor</w:t>
            </w:r>
          </w:p>
        </w:tc>
        <w:tc>
          <w:tcPr>
            <w:tcW w:w="0" w:type="auto"/>
          </w:tcPr>
          <w:p w14:paraId="01E3FA3E" w14:textId="77777777" w:rsidR="00645094" w:rsidRDefault="0044666C">
            <w:r>
              <w:rPr>
                <w:b/>
                <w:bCs/>
              </w:rPr>
              <w:t>31 Iulie 2026</w:t>
            </w:r>
          </w:p>
        </w:tc>
        <w:tc>
          <w:tcPr>
            <w:tcW w:w="0" w:type="auto"/>
          </w:tcPr>
          <w:p w14:paraId="2203D5C5" w14:textId="77777777" w:rsidR="00645094" w:rsidRDefault="0044666C">
            <w:r>
              <w:t>15:00</w:t>
            </w:r>
          </w:p>
        </w:tc>
      </w:tr>
      <w:tr w:rsidR="00645094" w14:paraId="42E9D320" w14:textId="77777777">
        <w:tc>
          <w:tcPr>
            <w:tcW w:w="0" w:type="auto"/>
          </w:tcPr>
          <w:p w14:paraId="3690CD75" w14:textId="77777777" w:rsidR="00645094" w:rsidRDefault="0044666C">
            <w:r>
              <w:t>Selecția dosarelor</w:t>
            </w:r>
          </w:p>
        </w:tc>
        <w:tc>
          <w:tcPr>
            <w:tcW w:w="0" w:type="auto"/>
          </w:tcPr>
          <w:p w14:paraId="6C26E382" w14:textId="77777777" w:rsidR="00645094" w:rsidRDefault="0044666C">
            <w:r>
              <w:t>3 August 2026</w:t>
            </w:r>
          </w:p>
        </w:tc>
        <w:tc>
          <w:tcPr>
            <w:tcW w:w="0" w:type="auto"/>
          </w:tcPr>
          <w:p w14:paraId="2AF2E28C" w14:textId="77777777" w:rsidR="00645094" w:rsidRDefault="0044666C">
            <w:r>
              <w:t>12:00</w:t>
            </w:r>
          </w:p>
        </w:tc>
      </w:tr>
      <w:tr w:rsidR="00645094" w14:paraId="51049C0B" w14:textId="77777777">
        <w:tc>
          <w:tcPr>
            <w:tcW w:w="0" w:type="auto"/>
          </w:tcPr>
          <w:p w14:paraId="1F554A4B" w14:textId="77777777" w:rsidR="00645094" w:rsidRDefault="0044666C">
            <w:r>
              <w:t>Afișarea selecției dosarelor</w:t>
            </w:r>
          </w:p>
        </w:tc>
        <w:tc>
          <w:tcPr>
            <w:tcW w:w="0" w:type="auto"/>
          </w:tcPr>
          <w:p w14:paraId="260FE6A8" w14:textId="77777777" w:rsidR="00645094" w:rsidRDefault="0044666C">
            <w:r>
              <w:t>3 August 2026</w:t>
            </w:r>
          </w:p>
        </w:tc>
        <w:tc>
          <w:tcPr>
            <w:tcW w:w="0" w:type="auto"/>
          </w:tcPr>
          <w:p w14:paraId="4B10727A" w14:textId="77777777" w:rsidR="00645094" w:rsidRDefault="0044666C">
            <w:r>
              <w:t>13:00</w:t>
            </w:r>
          </w:p>
        </w:tc>
      </w:tr>
      <w:tr w:rsidR="00645094" w14:paraId="08419567" w14:textId="77777777">
        <w:tc>
          <w:tcPr>
            <w:tcW w:w="0" w:type="auto"/>
          </w:tcPr>
          <w:p w14:paraId="38E33726" w14:textId="77777777" w:rsidR="00645094" w:rsidRDefault="0044666C">
            <w:r>
              <w:t xml:space="preserve">Termen limită contestații </w:t>
            </w:r>
            <w:proofErr w:type="spellStart"/>
            <w:r>
              <w:t>ref</w:t>
            </w:r>
            <w:proofErr w:type="spellEnd"/>
            <w:r>
              <w:t xml:space="preserve"> la selecția dosarelor</w:t>
            </w:r>
          </w:p>
        </w:tc>
        <w:tc>
          <w:tcPr>
            <w:tcW w:w="0" w:type="auto"/>
          </w:tcPr>
          <w:p w14:paraId="7FC78EE2" w14:textId="77777777" w:rsidR="00645094" w:rsidRDefault="0044666C">
            <w:r>
              <w:t>4 August 2026</w:t>
            </w:r>
          </w:p>
        </w:tc>
        <w:tc>
          <w:tcPr>
            <w:tcW w:w="0" w:type="auto"/>
          </w:tcPr>
          <w:p w14:paraId="25C16B64" w14:textId="77777777" w:rsidR="00645094" w:rsidRDefault="0044666C">
            <w:r>
              <w:t>13:00</w:t>
            </w:r>
          </w:p>
        </w:tc>
      </w:tr>
      <w:tr w:rsidR="00645094" w14:paraId="1658CF5A" w14:textId="77777777">
        <w:tc>
          <w:tcPr>
            <w:tcW w:w="0" w:type="auto"/>
          </w:tcPr>
          <w:p w14:paraId="570D3B20" w14:textId="77777777" w:rsidR="00645094" w:rsidRDefault="0044666C">
            <w:r>
              <w:t>Afișarea rezultatelor la contestații</w:t>
            </w:r>
          </w:p>
        </w:tc>
        <w:tc>
          <w:tcPr>
            <w:tcW w:w="0" w:type="auto"/>
          </w:tcPr>
          <w:p w14:paraId="31A228FF" w14:textId="77777777" w:rsidR="00645094" w:rsidRDefault="0044666C">
            <w:r>
              <w:t>5 August 2026</w:t>
            </w:r>
          </w:p>
        </w:tc>
        <w:tc>
          <w:tcPr>
            <w:tcW w:w="0" w:type="auto"/>
          </w:tcPr>
          <w:p w14:paraId="350B8778" w14:textId="77777777" w:rsidR="00645094" w:rsidRDefault="0044666C">
            <w:r>
              <w:t>13:00</w:t>
            </w:r>
          </w:p>
        </w:tc>
      </w:tr>
      <w:tr w:rsidR="00645094" w14:paraId="67506230" w14:textId="77777777">
        <w:tc>
          <w:tcPr>
            <w:tcW w:w="0" w:type="auto"/>
          </w:tcPr>
          <w:p w14:paraId="6817717B" w14:textId="77777777" w:rsidR="00645094" w:rsidRDefault="0044666C">
            <w:r>
              <w:rPr>
                <w:b/>
                <w:bCs/>
              </w:rPr>
              <w:t>Proba scrisă</w:t>
            </w:r>
          </w:p>
        </w:tc>
        <w:tc>
          <w:tcPr>
            <w:tcW w:w="0" w:type="auto"/>
          </w:tcPr>
          <w:p w14:paraId="666967F4" w14:textId="77777777" w:rsidR="00645094" w:rsidRDefault="0044666C">
            <w:r>
              <w:rPr>
                <w:b/>
                <w:bCs/>
              </w:rPr>
              <w:t>10 August 2026</w:t>
            </w:r>
          </w:p>
        </w:tc>
        <w:tc>
          <w:tcPr>
            <w:tcW w:w="0" w:type="auto"/>
          </w:tcPr>
          <w:p w14:paraId="74C5E789" w14:textId="77777777" w:rsidR="00645094" w:rsidRDefault="0044666C">
            <w:r>
              <w:t>09:00</w:t>
            </w:r>
          </w:p>
        </w:tc>
      </w:tr>
      <w:tr w:rsidR="00645094" w14:paraId="41743888" w14:textId="77777777">
        <w:tc>
          <w:tcPr>
            <w:tcW w:w="0" w:type="auto"/>
          </w:tcPr>
          <w:p w14:paraId="11D3A92D" w14:textId="77777777" w:rsidR="00645094" w:rsidRDefault="0044666C">
            <w:r>
              <w:t>Afișarea rezultatelor la proba scrisă</w:t>
            </w:r>
          </w:p>
        </w:tc>
        <w:tc>
          <w:tcPr>
            <w:tcW w:w="0" w:type="auto"/>
          </w:tcPr>
          <w:p w14:paraId="000DDFBE" w14:textId="77777777" w:rsidR="00645094" w:rsidRDefault="0044666C">
            <w:r>
              <w:t>10 August 2026</w:t>
            </w:r>
          </w:p>
        </w:tc>
        <w:tc>
          <w:tcPr>
            <w:tcW w:w="0" w:type="auto"/>
          </w:tcPr>
          <w:p w14:paraId="2F4D3EF0" w14:textId="77777777" w:rsidR="00645094" w:rsidRDefault="0044666C">
            <w:r>
              <w:t>13:00</w:t>
            </w:r>
          </w:p>
        </w:tc>
      </w:tr>
      <w:tr w:rsidR="00645094" w14:paraId="3A3DCA23" w14:textId="77777777">
        <w:tc>
          <w:tcPr>
            <w:tcW w:w="0" w:type="auto"/>
          </w:tcPr>
          <w:p w14:paraId="22A99B7D" w14:textId="77777777" w:rsidR="00645094" w:rsidRDefault="0044666C">
            <w:r>
              <w:lastRenderedPageBreak/>
              <w:t>Termen limită contestații la proba scrisă</w:t>
            </w:r>
          </w:p>
        </w:tc>
        <w:tc>
          <w:tcPr>
            <w:tcW w:w="0" w:type="auto"/>
          </w:tcPr>
          <w:p w14:paraId="5FBEDB55" w14:textId="77777777" w:rsidR="00645094" w:rsidRDefault="0044666C">
            <w:r>
              <w:t>11 August 2026</w:t>
            </w:r>
          </w:p>
        </w:tc>
        <w:tc>
          <w:tcPr>
            <w:tcW w:w="0" w:type="auto"/>
          </w:tcPr>
          <w:p w14:paraId="37F12C50" w14:textId="77777777" w:rsidR="00645094" w:rsidRDefault="0044666C">
            <w:r>
              <w:t>13:00</w:t>
            </w:r>
          </w:p>
        </w:tc>
      </w:tr>
      <w:tr w:rsidR="00645094" w14:paraId="7D86001D" w14:textId="77777777">
        <w:tc>
          <w:tcPr>
            <w:tcW w:w="0" w:type="auto"/>
          </w:tcPr>
          <w:p w14:paraId="6F8068B8" w14:textId="77777777" w:rsidR="00645094" w:rsidRDefault="0044666C">
            <w:r>
              <w:t xml:space="preserve">Afișarea rezultatelor la contestații </w:t>
            </w:r>
            <w:proofErr w:type="spellStart"/>
            <w:r>
              <w:t>ref</w:t>
            </w:r>
            <w:proofErr w:type="spellEnd"/>
            <w:r>
              <w:t xml:space="preserve"> proba scrisă</w:t>
            </w:r>
          </w:p>
        </w:tc>
        <w:tc>
          <w:tcPr>
            <w:tcW w:w="0" w:type="auto"/>
          </w:tcPr>
          <w:p w14:paraId="2C3E4A0A" w14:textId="77777777" w:rsidR="00645094" w:rsidRDefault="0044666C">
            <w:r>
              <w:t>11 August 2026</w:t>
            </w:r>
          </w:p>
        </w:tc>
        <w:tc>
          <w:tcPr>
            <w:tcW w:w="0" w:type="auto"/>
          </w:tcPr>
          <w:p w14:paraId="6CAB2A63" w14:textId="77777777" w:rsidR="00645094" w:rsidRDefault="0044666C">
            <w:r>
              <w:t>15:00</w:t>
            </w:r>
          </w:p>
        </w:tc>
      </w:tr>
      <w:tr w:rsidR="00645094" w14:paraId="569853CD" w14:textId="77777777">
        <w:tc>
          <w:tcPr>
            <w:tcW w:w="0" w:type="auto"/>
          </w:tcPr>
          <w:p w14:paraId="18BF44F6" w14:textId="77777777" w:rsidR="00645094" w:rsidRDefault="0044666C">
            <w:r>
              <w:rPr>
                <w:b/>
                <w:bCs/>
              </w:rPr>
              <w:t>Interviul</w:t>
            </w:r>
          </w:p>
        </w:tc>
        <w:tc>
          <w:tcPr>
            <w:tcW w:w="0" w:type="auto"/>
          </w:tcPr>
          <w:p w14:paraId="7CC53E8C" w14:textId="77777777" w:rsidR="00645094" w:rsidRDefault="0044666C">
            <w:r>
              <w:rPr>
                <w:b/>
                <w:bCs/>
              </w:rPr>
              <w:t>12 August 2026</w:t>
            </w:r>
          </w:p>
        </w:tc>
        <w:tc>
          <w:tcPr>
            <w:tcW w:w="0" w:type="auto"/>
          </w:tcPr>
          <w:p w14:paraId="35FD6F01" w14:textId="77777777" w:rsidR="00645094" w:rsidRDefault="0044666C">
            <w:r>
              <w:t>09:00</w:t>
            </w:r>
          </w:p>
        </w:tc>
      </w:tr>
      <w:tr w:rsidR="00645094" w14:paraId="31B0E31B" w14:textId="77777777">
        <w:tc>
          <w:tcPr>
            <w:tcW w:w="0" w:type="auto"/>
          </w:tcPr>
          <w:p w14:paraId="2CD3C288" w14:textId="77777777" w:rsidR="00645094" w:rsidRDefault="0044666C">
            <w:r>
              <w:t>Afișarea rezultatelor la proba de interviu</w:t>
            </w:r>
          </w:p>
        </w:tc>
        <w:tc>
          <w:tcPr>
            <w:tcW w:w="0" w:type="auto"/>
          </w:tcPr>
          <w:p w14:paraId="52DA93D4" w14:textId="77777777" w:rsidR="00645094" w:rsidRDefault="0044666C">
            <w:r>
              <w:t>12 August 2026</w:t>
            </w:r>
          </w:p>
        </w:tc>
        <w:tc>
          <w:tcPr>
            <w:tcW w:w="0" w:type="auto"/>
          </w:tcPr>
          <w:p w14:paraId="2665FD3D" w14:textId="77777777" w:rsidR="00645094" w:rsidRDefault="0044666C">
            <w:r>
              <w:t>11:00</w:t>
            </w:r>
          </w:p>
        </w:tc>
      </w:tr>
      <w:tr w:rsidR="00645094" w14:paraId="66062682" w14:textId="77777777">
        <w:tc>
          <w:tcPr>
            <w:tcW w:w="0" w:type="auto"/>
          </w:tcPr>
          <w:p w14:paraId="6A054365" w14:textId="77777777" w:rsidR="00645094" w:rsidRDefault="0044666C">
            <w:r>
              <w:t>Termen limită contestații la proba de interviu</w:t>
            </w:r>
          </w:p>
        </w:tc>
        <w:tc>
          <w:tcPr>
            <w:tcW w:w="0" w:type="auto"/>
          </w:tcPr>
          <w:p w14:paraId="66F7698F" w14:textId="77777777" w:rsidR="00645094" w:rsidRDefault="0044666C">
            <w:r>
              <w:t>12 August 2026</w:t>
            </w:r>
          </w:p>
        </w:tc>
        <w:tc>
          <w:tcPr>
            <w:tcW w:w="0" w:type="auto"/>
          </w:tcPr>
          <w:p w14:paraId="3C99740F" w14:textId="77777777" w:rsidR="00645094" w:rsidRDefault="0044666C">
            <w:r>
              <w:t>13:00</w:t>
            </w:r>
          </w:p>
        </w:tc>
      </w:tr>
      <w:tr w:rsidR="00645094" w14:paraId="4D555DF0" w14:textId="77777777">
        <w:tc>
          <w:tcPr>
            <w:tcW w:w="0" w:type="auto"/>
          </w:tcPr>
          <w:p w14:paraId="150038DF" w14:textId="77777777" w:rsidR="00645094" w:rsidRDefault="0044666C">
            <w:r>
              <w:t>Afișarea rezultatelor la contestații la proba de interviu</w:t>
            </w:r>
          </w:p>
        </w:tc>
        <w:tc>
          <w:tcPr>
            <w:tcW w:w="0" w:type="auto"/>
          </w:tcPr>
          <w:p w14:paraId="44928F37" w14:textId="77777777" w:rsidR="00645094" w:rsidRDefault="0044666C">
            <w:r>
              <w:t>12 August 2026</w:t>
            </w:r>
          </w:p>
        </w:tc>
        <w:tc>
          <w:tcPr>
            <w:tcW w:w="0" w:type="auto"/>
          </w:tcPr>
          <w:p w14:paraId="458D0068" w14:textId="77777777" w:rsidR="00645094" w:rsidRDefault="0044666C">
            <w:r>
              <w:t>15:00</w:t>
            </w:r>
          </w:p>
        </w:tc>
      </w:tr>
      <w:tr w:rsidR="00645094" w14:paraId="3216DD6D" w14:textId="77777777">
        <w:tc>
          <w:tcPr>
            <w:tcW w:w="0" w:type="auto"/>
          </w:tcPr>
          <w:p w14:paraId="5F0196F4" w14:textId="77777777" w:rsidR="00645094" w:rsidRDefault="0044666C">
            <w:r>
              <w:t>Afișare rezultat final</w:t>
            </w:r>
          </w:p>
        </w:tc>
        <w:tc>
          <w:tcPr>
            <w:tcW w:w="0" w:type="auto"/>
          </w:tcPr>
          <w:p w14:paraId="5B08F584" w14:textId="77777777" w:rsidR="00645094" w:rsidRDefault="0044666C">
            <w:r>
              <w:t>12 August 2026</w:t>
            </w:r>
          </w:p>
        </w:tc>
        <w:tc>
          <w:tcPr>
            <w:tcW w:w="0" w:type="auto"/>
          </w:tcPr>
          <w:p w14:paraId="01BFB1DB" w14:textId="77777777" w:rsidR="00645094" w:rsidRDefault="0044666C">
            <w:r>
              <w:t>15:30</w:t>
            </w:r>
          </w:p>
        </w:tc>
      </w:tr>
    </w:tbl>
    <w:p w14:paraId="3239614A" w14:textId="77777777" w:rsidR="00DA42FD" w:rsidRDefault="00DA42FD"/>
    <w:sectPr w:rsidR="00DA42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1"/>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z w:val="21"/>
        <w:szCs w:val="21"/>
        <w:shd w:val="clear" w:color="auto" w:fill="auto"/>
        <w:lang w:val="ro-RO"/>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z w:val="21"/>
        <w:szCs w:val="21"/>
        <w:shd w:val="clear" w:color="auto" w:fill="auto"/>
        <w:lang w:val="ro-RO"/>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sz w:val="18"/>
        <w:szCs w:val="17"/>
      </w:rPr>
    </w:lvl>
    <w:lvl w:ilvl="1">
      <w:start w:val="1"/>
      <w:numFmt w:val="bullet"/>
      <w:lvlText w:val="◦"/>
      <w:lvlJc w:val="left"/>
      <w:pPr>
        <w:tabs>
          <w:tab w:val="num" w:pos="1080"/>
        </w:tabs>
        <w:ind w:left="1080" w:hanging="360"/>
      </w:pPr>
      <w:rPr>
        <w:rFonts w:ascii="OpenSymbol" w:hAnsi="OpenSymbol" w:cs="OpenSymbol"/>
        <w:sz w:val="18"/>
        <w:szCs w:val="17"/>
      </w:rPr>
    </w:lvl>
    <w:lvl w:ilvl="2">
      <w:start w:val="1"/>
      <w:numFmt w:val="bullet"/>
      <w:lvlText w:val="▪"/>
      <w:lvlJc w:val="left"/>
      <w:pPr>
        <w:tabs>
          <w:tab w:val="num" w:pos="1440"/>
        </w:tabs>
        <w:ind w:left="1440" w:hanging="360"/>
      </w:pPr>
      <w:rPr>
        <w:rFonts w:ascii="OpenSymbol" w:hAnsi="OpenSymbol" w:cs="OpenSymbol"/>
        <w:sz w:val="18"/>
        <w:szCs w:val="17"/>
      </w:rPr>
    </w:lvl>
    <w:lvl w:ilvl="3">
      <w:start w:val="1"/>
      <w:numFmt w:val="bullet"/>
      <w:lvlText w:val=""/>
      <w:lvlJc w:val="left"/>
      <w:pPr>
        <w:tabs>
          <w:tab w:val="num" w:pos="1800"/>
        </w:tabs>
        <w:ind w:left="1800" w:hanging="360"/>
      </w:pPr>
      <w:rPr>
        <w:rFonts w:ascii="Symbol" w:hAnsi="Symbol" w:cs="OpenSymbol"/>
        <w:sz w:val="18"/>
        <w:szCs w:val="17"/>
      </w:rPr>
    </w:lvl>
    <w:lvl w:ilvl="4">
      <w:start w:val="1"/>
      <w:numFmt w:val="bullet"/>
      <w:lvlText w:val="◦"/>
      <w:lvlJc w:val="left"/>
      <w:pPr>
        <w:tabs>
          <w:tab w:val="num" w:pos="2160"/>
        </w:tabs>
        <w:ind w:left="2160" w:hanging="360"/>
      </w:pPr>
      <w:rPr>
        <w:rFonts w:ascii="OpenSymbol" w:hAnsi="OpenSymbol" w:cs="OpenSymbol"/>
        <w:sz w:val="18"/>
        <w:szCs w:val="17"/>
      </w:rPr>
    </w:lvl>
    <w:lvl w:ilvl="5">
      <w:start w:val="1"/>
      <w:numFmt w:val="bullet"/>
      <w:lvlText w:val="▪"/>
      <w:lvlJc w:val="left"/>
      <w:pPr>
        <w:tabs>
          <w:tab w:val="num" w:pos="2520"/>
        </w:tabs>
        <w:ind w:left="2520" w:hanging="360"/>
      </w:pPr>
      <w:rPr>
        <w:rFonts w:ascii="OpenSymbol" w:hAnsi="OpenSymbol" w:cs="OpenSymbol"/>
        <w:sz w:val="18"/>
        <w:szCs w:val="17"/>
      </w:rPr>
    </w:lvl>
    <w:lvl w:ilvl="6">
      <w:start w:val="1"/>
      <w:numFmt w:val="bullet"/>
      <w:lvlText w:val=""/>
      <w:lvlJc w:val="left"/>
      <w:pPr>
        <w:tabs>
          <w:tab w:val="num" w:pos="2880"/>
        </w:tabs>
        <w:ind w:left="2880" w:hanging="360"/>
      </w:pPr>
      <w:rPr>
        <w:rFonts w:ascii="Symbol" w:hAnsi="Symbol" w:cs="OpenSymbol"/>
        <w:sz w:val="18"/>
        <w:szCs w:val="17"/>
      </w:rPr>
    </w:lvl>
    <w:lvl w:ilvl="7">
      <w:start w:val="1"/>
      <w:numFmt w:val="bullet"/>
      <w:lvlText w:val="◦"/>
      <w:lvlJc w:val="left"/>
      <w:pPr>
        <w:tabs>
          <w:tab w:val="num" w:pos="3240"/>
        </w:tabs>
        <w:ind w:left="3240" w:hanging="360"/>
      </w:pPr>
      <w:rPr>
        <w:rFonts w:ascii="OpenSymbol" w:hAnsi="OpenSymbol" w:cs="OpenSymbol"/>
        <w:sz w:val="18"/>
        <w:szCs w:val="17"/>
      </w:rPr>
    </w:lvl>
    <w:lvl w:ilvl="8">
      <w:start w:val="1"/>
      <w:numFmt w:val="bullet"/>
      <w:lvlText w:val="▪"/>
      <w:lvlJc w:val="left"/>
      <w:pPr>
        <w:tabs>
          <w:tab w:val="num" w:pos="3600"/>
        </w:tabs>
        <w:ind w:left="3600" w:hanging="360"/>
      </w:pPr>
      <w:rPr>
        <w:rFonts w:ascii="OpenSymbol" w:hAnsi="OpenSymbol" w:cs="OpenSymbol"/>
        <w:sz w:val="18"/>
        <w:szCs w:val="17"/>
      </w:rPr>
    </w:lvl>
  </w:abstractNum>
  <w:abstractNum w:abstractNumId="2"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sz w:val="18"/>
        <w:szCs w:val="17"/>
      </w:rPr>
    </w:lvl>
    <w:lvl w:ilvl="1">
      <w:start w:val="1"/>
      <w:numFmt w:val="bullet"/>
      <w:lvlText w:val="◦"/>
      <w:lvlJc w:val="left"/>
      <w:pPr>
        <w:tabs>
          <w:tab w:val="num" w:pos="1080"/>
        </w:tabs>
        <w:ind w:left="1080" w:hanging="360"/>
      </w:pPr>
      <w:rPr>
        <w:rFonts w:ascii="OpenSymbol" w:hAnsi="OpenSymbol" w:cs="OpenSymbol"/>
        <w:sz w:val="18"/>
        <w:szCs w:val="17"/>
      </w:rPr>
    </w:lvl>
    <w:lvl w:ilvl="2">
      <w:start w:val="1"/>
      <w:numFmt w:val="bullet"/>
      <w:lvlText w:val="▪"/>
      <w:lvlJc w:val="left"/>
      <w:pPr>
        <w:tabs>
          <w:tab w:val="num" w:pos="1440"/>
        </w:tabs>
        <w:ind w:left="1440" w:hanging="360"/>
      </w:pPr>
      <w:rPr>
        <w:rFonts w:ascii="OpenSymbol" w:hAnsi="OpenSymbol" w:cs="OpenSymbol"/>
        <w:sz w:val="18"/>
        <w:szCs w:val="17"/>
      </w:rPr>
    </w:lvl>
    <w:lvl w:ilvl="3">
      <w:start w:val="1"/>
      <w:numFmt w:val="bullet"/>
      <w:lvlText w:val=""/>
      <w:lvlJc w:val="left"/>
      <w:pPr>
        <w:tabs>
          <w:tab w:val="num" w:pos="1800"/>
        </w:tabs>
        <w:ind w:left="1800" w:hanging="360"/>
      </w:pPr>
      <w:rPr>
        <w:rFonts w:ascii="Symbol" w:hAnsi="Symbol" w:cs="OpenSymbol"/>
        <w:sz w:val="18"/>
        <w:szCs w:val="17"/>
      </w:rPr>
    </w:lvl>
    <w:lvl w:ilvl="4">
      <w:start w:val="1"/>
      <w:numFmt w:val="bullet"/>
      <w:lvlText w:val="◦"/>
      <w:lvlJc w:val="left"/>
      <w:pPr>
        <w:tabs>
          <w:tab w:val="num" w:pos="2160"/>
        </w:tabs>
        <w:ind w:left="2160" w:hanging="360"/>
      </w:pPr>
      <w:rPr>
        <w:rFonts w:ascii="OpenSymbol" w:hAnsi="OpenSymbol" w:cs="OpenSymbol"/>
        <w:sz w:val="18"/>
        <w:szCs w:val="17"/>
      </w:rPr>
    </w:lvl>
    <w:lvl w:ilvl="5">
      <w:start w:val="1"/>
      <w:numFmt w:val="bullet"/>
      <w:lvlText w:val="▪"/>
      <w:lvlJc w:val="left"/>
      <w:pPr>
        <w:tabs>
          <w:tab w:val="num" w:pos="2520"/>
        </w:tabs>
        <w:ind w:left="2520" w:hanging="360"/>
      </w:pPr>
      <w:rPr>
        <w:rFonts w:ascii="OpenSymbol" w:hAnsi="OpenSymbol" w:cs="OpenSymbol"/>
        <w:sz w:val="18"/>
        <w:szCs w:val="17"/>
      </w:rPr>
    </w:lvl>
    <w:lvl w:ilvl="6">
      <w:start w:val="1"/>
      <w:numFmt w:val="bullet"/>
      <w:lvlText w:val=""/>
      <w:lvlJc w:val="left"/>
      <w:pPr>
        <w:tabs>
          <w:tab w:val="num" w:pos="2880"/>
        </w:tabs>
        <w:ind w:left="2880" w:hanging="360"/>
      </w:pPr>
      <w:rPr>
        <w:rFonts w:ascii="Symbol" w:hAnsi="Symbol" w:cs="OpenSymbol"/>
        <w:sz w:val="18"/>
        <w:szCs w:val="17"/>
      </w:rPr>
    </w:lvl>
    <w:lvl w:ilvl="7">
      <w:start w:val="1"/>
      <w:numFmt w:val="bullet"/>
      <w:lvlText w:val="◦"/>
      <w:lvlJc w:val="left"/>
      <w:pPr>
        <w:tabs>
          <w:tab w:val="num" w:pos="3240"/>
        </w:tabs>
        <w:ind w:left="3240" w:hanging="360"/>
      </w:pPr>
      <w:rPr>
        <w:rFonts w:ascii="OpenSymbol" w:hAnsi="OpenSymbol" w:cs="OpenSymbol"/>
        <w:sz w:val="18"/>
        <w:szCs w:val="17"/>
      </w:rPr>
    </w:lvl>
    <w:lvl w:ilvl="8">
      <w:start w:val="1"/>
      <w:numFmt w:val="bullet"/>
      <w:lvlText w:val="▪"/>
      <w:lvlJc w:val="left"/>
      <w:pPr>
        <w:tabs>
          <w:tab w:val="num" w:pos="3600"/>
        </w:tabs>
        <w:ind w:left="3600" w:hanging="360"/>
      </w:pPr>
      <w:rPr>
        <w:rFonts w:ascii="OpenSymbol" w:hAnsi="OpenSymbol" w:cs="OpenSymbol"/>
        <w:sz w:val="18"/>
        <w:szCs w:val="17"/>
      </w:rPr>
    </w:lvl>
  </w:abstractNum>
  <w:abstractNum w:abstractNumId="3" w15:restartNumberingAfterBreak="0">
    <w:nsid w:val="04141F80"/>
    <w:multiLevelType w:val="hybridMultilevel"/>
    <w:tmpl w:val="909AF8A8"/>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237869"/>
    <w:multiLevelType w:val="hybridMultilevel"/>
    <w:tmpl w:val="4CC8F0AC"/>
    <w:lvl w:ilvl="0" w:tplc="91EEE03C">
      <w:start w:val="1"/>
      <w:numFmt w:val="bullet"/>
      <w:lvlText w:val="●"/>
      <w:lvlJc w:val="left"/>
      <w:pPr>
        <w:ind w:left="720" w:hanging="360"/>
      </w:pPr>
    </w:lvl>
    <w:lvl w:ilvl="1" w:tplc="1B7CC6AA">
      <w:start w:val="1"/>
      <w:numFmt w:val="bullet"/>
      <w:lvlText w:val="○"/>
      <w:lvlJc w:val="left"/>
      <w:pPr>
        <w:ind w:left="1440" w:hanging="360"/>
      </w:pPr>
    </w:lvl>
    <w:lvl w:ilvl="2" w:tplc="F15840D2">
      <w:start w:val="1"/>
      <w:numFmt w:val="bullet"/>
      <w:lvlText w:val="■"/>
      <w:lvlJc w:val="left"/>
      <w:pPr>
        <w:ind w:left="2160" w:hanging="360"/>
      </w:pPr>
    </w:lvl>
    <w:lvl w:ilvl="3" w:tplc="14F8C21A">
      <w:start w:val="1"/>
      <w:numFmt w:val="bullet"/>
      <w:lvlText w:val="●"/>
      <w:lvlJc w:val="left"/>
      <w:pPr>
        <w:ind w:left="2880" w:hanging="360"/>
      </w:pPr>
    </w:lvl>
    <w:lvl w:ilvl="4" w:tplc="F3883F70">
      <w:start w:val="1"/>
      <w:numFmt w:val="bullet"/>
      <w:lvlText w:val="○"/>
      <w:lvlJc w:val="left"/>
      <w:pPr>
        <w:ind w:left="3600" w:hanging="360"/>
      </w:pPr>
    </w:lvl>
    <w:lvl w:ilvl="5" w:tplc="18281A02">
      <w:start w:val="1"/>
      <w:numFmt w:val="bullet"/>
      <w:lvlText w:val="■"/>
      <w:lvlJc w:val="left"/>
      <w:pPr>
        <w:ind w:left="4320" w:hanging="360"/>
      </w:pPr>
    </w:lvl>
    <w:lvl w:ilvl="6" w:tplc="39281932">
      <w:start w:val="1"/>
      <w:numFmt w:val="bullet"/>
      <w:lvlText w:val="●"/>
      <w:lvlJc w:val="left"/>
      <w:pPr>
        <w:ind w:left="5040" w:hanging="360"/>
      </w:pPr>
    </w:lvl>
    <w:lvl w:ilvl="7" w:tplc="DB829DC2">
      <w:start w:val="1"/>
      <w:numFmt w:val="bullet"/>
      <w:lvlText w:val="●"/>
      <w:lvlJc w:val="left"/>
      <w:pPr>
        <w:ind w:left="5760" w:hanging="360"/>
      </w:pPr>
    </w:lvl>
    <w:lvl w:ilvl="8" w:tplc="B63A4242">
      <w:start w:val="1"/>
      <w:numFmt w:val="bullet"/>
      <w:lvlText w:val="●"/>
      <w:lvlJc w:val="left"/>
      <w:pPr>
        <w:ind w:left="6480" w:hanging="360"/>
      </w:pPr>
    </w:lvl>
  </w:abstractNum>
  <w:num w:numId="1" w16cid:durableId="653027272">
    <w:abstractNumId w:val="4"/>
    <w:lvlOverride w:ilvl="0">
      <w:startOverride w:val="1"/>
    </w:lvlOverride>
  </w:num>
  <w:num w:numId="2" w16cid:durableId="359554252">
    <w:abstractNumId w:val="0"/>
  </w:num>
  <w:num w:numId="3" w16cid:durableId="691758479">
    <w:abstractNumId w:val="3"/>
  </w:num>
  <w:num w:numId="4" w16cid:durableId="1825732834">
    <w:abstractNumId w:val="2"/>
  </w:num>
  <w:num w:numId="5" w16cid:durableId="541095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094"/>
    <w:rsid w:val="00444573"/>
    <w:rsid w:val="00645094"/>
    <w:rsid w:val="006B65A7"/>
    <w:rsid w:val="009F5CBB"/>
    <w:rsid w:val="00B417B2"/>
    <w:rsid w:val="00CF48CE"/>
    <w:rsid w:val="00DA42F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4EB5D"/>
  <w15:docId w15:val="{DEB8C464-F132-4817-9630-E24835121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uiPriority w:val="9"/>
    <w:qFormat/>
    <w:pPr>
      <w:outlineLvl w:val="0"/>
    </w:pPr>
    <w:rPr>
      <w:color w:val="2E74B5"/>
      <w:sz w:val="32"/>
      <w:szCs w:val="32"/>
    </w:rPr>
  </w:style>
  <w:style w:type="paragraph" w:styleId="Titlu2">
    <w:name w:val="heading 2"/>
    <w:uiPriority w:val="9"/>
    <w:unhideWhenUsed/>
    <w:qFormat/>
    <w:pPr>
      <w:outlineLvl w:val="1"/>
    </w:pPr>
    <w:rPr>
      <w:color w:val="2E74B5"/>
      <w:sz w:val="26"/>
      <w:szCs w:val="26"/>
    </w:rPr>
  </w:style>
  <w:style w:type="paragraph" w:styleId="Titlu3">
    <w:name w:val="heading 3"/>
    <w:uiPriority w:val="9"/>
    <w:unhideWhenUsed/>
    <w:qFormat/>
    <w:pPr>
      <w:outlineLvl w:val="2"/>
    </w:pPr>
    <w:rPr>
      <w:color w:val="1F4D78"/>
      <w:sz w:val="24"/>
      <w:szCs w:val="24"/>
    </w:rPr>
  </w:style>
  <w:style w:type="paragraph" w:styleId="Titlu4">
    <w:name w:val="heading 4"/>
    <w:uiPriority w:val="9"/>
    <w:semiHidden/>
    <w:unhideWhenUsed/>
    <w:qFormat/>
    <w:pPr>
      <w:outlineLvl w:val="3"/>
    </w:pPr>
    <w:rPr>
      <w:i/>
      <w:iCs/>
      <w:color w:val="2E74B5"/>
    </w:rPr>
  </w:style>
  <w:style w:type="paragraph" w:styleId="Titlu5">
    <w:name w:val="heading 5"/>
    <w:uiPriority w:val="9"/>
    <w:semiHidden/>
    <w:unhideWhenUsed/>
    <w:qFormat/>
    <w:pPr>
      <w:outlineLvl w:val="4"/>
    </w:pPr>
    <w:rPr>
      <w:color w:val="2E74B5"/>
    </w:rPr>
  </w:style>
  <w:style w:type="paragraph" w:styleId="Titlu6">
    <w:name w:val="heading 6"/>
    <w:uiPriority w:val="9"/>
    <w:semiHidden/>
    <w:unhideWhenUsed/>
    <w:qFormat/>
    <w:pPr>
      <w:outlineLvl w:val="5"/>
    </w:pPr>
    <w:rPr>
      <w:color w:val="1F4D7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uiPriority w:val="10"/>
    <w:qFormat/>
    <w:rPr>
      <w:sz w:val="56"/>
      <w:szCs w:val="56"/>
    </w:rPr>
  </w:style>
  <w:style w:type="paragraph" w:customStyle="1" w:styleId="Robust1">
    <w:name w:val="Robust1"/>
    <w:qFormat/>
    <w:rPr>
      <w:b/>
      <w:bCs/>
    </w:rPr>
  </w:style>
  <w:style w:type="paragraph" w:styleId="Listparagraf">
    <w:name w:val="List Paragraph"/>
    <w:qFormat/>
  </w:style>
  <w:style w:type="character" w:styleId="Hyperlink">
    <w:name w:val="Hyperlink"/>
    <w:uiPriority w:val="99"/>
    <w:unhideWhenUsed/>
    <w:rPr>
      <w:color w:val="0563C1"/>
      <w:u w:val="single"/>
    </w:rPr>
  </w:style>
  <w:style w:type="character" w:styleId="Referinnotdesubsol">
    <w:name w:val="footnote reference"/>
    <w:uiPriority w:val="99"/>
    <w:semiHidden/>
    <w:unhideWhenUsed/>
    <w:rPr>
      <w:vertAlign w:val="superscript"/>
    </w:rPr>
  </w:style>
  <w:style w:type="paragraph" w:styleId="Textnotdesubsol">
    <w:name w:val="footnote text"/>
    <w:link w:val="TextnotdesubsolCaracter"/>
    <w:uiPriority w:val="99"/>
    <w:semiHidden/>
    <w:unhideWhenUsed/>
  </w:style>
  <w:style w:type="character" w:customStyle="1" w:styleId="TextnotdesubsolCaracter">
    <w:name w:val="Text notă de subsol Caracter"/>
    <w:link w:val="Textnotdesubsol"/>
    <w:uiPriority w:val="99"/>
    <w:semiHidden/>
    <w:unhideWhenUsed/>
    <w:rPr>
      <w:sz w:val="20"/>
      <w:szCs w:val="20"/>
    </w:rPr>
  </w:style>
  <w:style w:type="character" w:styleId="Referinnotdefinal">
    <w:name w:val="endnote reference"/>
    <w:uiPriority w:val="99"/>
    <w:semiHidden/>
    <w:unhideWhenUsed/>
    <w:rPr>
      <w:vertAlign w:val="superscript"/>
    </w:rPr>
  </w:style>
  <w:style w:type="paragraph" w:styleId="Textnotdefinal">
    <w:name w:val="endnote text"/>
    <w:link w:val="TextnotdefinalCaracter"/>
    <w:uiPriority w:val="99"/>
    <w:semiHidden/>
    <w:unhideWhenUsed/>
  </w:style>
  <w:style w:type="character" w:customStyle="1" w:styleId="TextnotdefinalCaracter">
    <w:name w:val="Text notă de final Caracter"/>
    <w:link w:val="Textnotdefinal"/>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1203</Words>
  <Characters>6981</Characters>
  <Application>Microsoft Office Word</Application>
  <DocSecurity>0</DocSecurity>
  <Lines>58</Lines>
  <Paragraphs>16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Alexandru Marincoi</cp:lastModifiedBy>
  <cp:revision>2</cp:revision>
  <dcterms:created xsi:type="dcterms:W3CDTF">2026-07-07T08:18:00Z</dcterms:created>
  <dcterms:modified xsi:type="dcterms:W3CDTF">2026-07-07T08:18:00Z</dcterms:modified>
</cp:coreProperties>
</file>